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6462E" w14:textId="149598BE" w:rsidR="00122707" w:rsidRDefault="00AD5561">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after="200"/>
        <w:rPr>
          <w:rFonts w:ascii="Georgia" w:eastAsia="Georgia" w:hAnsi="Georgia" w:cs="Georgia"/>
          <w:b/>
          <w:bCs/>
          <w:sz w:val="34"/>
          <w:szCs w:val="34"/>
        </w:rPr>
      </w:pPr>
      <w:r>
        <w:rPr>
          <w:rFonts w:ascii="Georgia" w:hAnsi="Georgia"/>
          <w:b/>
          <w:bCs/>
          <w:sz w:val="34"/>
          <w:szCs w:val="34"/>
        </w:rPr>
        <w:t>Singer Jazz Festival</w:t>
      </w:r>
      <w:r w:rsidR="009C3550">
        <w:rPr>
          <w:rFonts w:ascii="Georgia" w:hAnsi="Georgia"/>
          <w:b/>
          <w:bCs/>
          <w:sz w:val="34"/>
          <w:szCs w:val="34"/>
        </w:rPr>
        <w:t xml:space="preserve"> 2021</w:t>
      </w:r>
    </w:p>
    <w:p w14:paraId="538F2A3A" w14:textId="77777777" w:rsidR="00DA0035" w:rsidRDefault="00DA0035">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after="200"/>
        <w:rPr>
          <w:rFonts w:ascii="Georgia" w:hAnsi="Georgia"/>
          <w:b/>
          <w:bCs/>
          <w:sz w:val="28"/>
          <w:szCs w:val="28"/>
        </w:rPr>
      </w:pPr>
    </w:p>
    <w:p w14:paraId="3653D2E8" w14:textId="77777777" w:rsidR="00122707" w:rsidRDefault="00AD5561">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after="200"/>
        <w:rPr>
          <w:rFonts w:ascii="Georgia" w:hAnsi="Georgia"/>
          <w:b/>
          <w:bCs/>
          <w:sz w:val="28"/>
          <w:szCs w:val="28"/>
        </w:rPr>
      </w:pPr>
      <w:r>
        <w:rPr>
          <w:rFonts w:ascii="Georgia" w:hAnsi="Georgia"/>
          <w:b/>
          <w:bCs/>
          <w:sz w:val="28"/>
          <w:szCs w:val="28"/>
        </w:rPr>
        <w:t xml:space="preserve">The jazz element of the Warsaw Jewish Culture Festival headed by its artistic director, Adam Baruch, has continuously attracted connoisseurs of this music genre for several years.  This year, both the well-known artists and young artists who search for new sounds and successfully combine different genres of music under the jazz umbrella will present their works.  Some of the events will also be broadcast online. </w:t>
      </w:r>
    </w:p>
    <w:p w14:paraId="48CECDF8" w14:textId="77777777" w:rsidR="00DA0035" w:rsidRDefault="00DA0035">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after="200"/>
        <w:rPr>
          <w:rFonts w:ascii="Georgia" w:eastAsia="Georgia" w:hAnsi="Georgia" w:cs="Georgia"/>
          <w:b/>
          <w:bCs/>
          <w:sz w:val="28"/>
          <w:szCs w:val="28"/>
        </w:rPr>
      </w:pPr>
    </w:p>
    <w:p w14:paraId="40C08C12" w14:textId="28D68473" w:rsidR="00DA0035" w:rsidRPr="00DA0035" w:rsidRDefault="00AD5561" w:rsidP="00DA0035">
      <w:pPr>
        <w:jc w:val="both"/>
        <w:rPr>
          <w:rFonts w:ascii="Georgia" w:hAnsi="Georgia" w:cs="Arial Unicode MS"/>
          <w:color w:val="000000"/>
          <w:sz w:val="28"/>
          <w:szCs w:val="28"/>
          <w:u w:color="000000"/>
          <w14:textOutline w14:w="0" w14:cap="flat" w14:cmpd="sng" w14:algn="ctr">
            <w14:noFill/>
            <w14:prstDash w14:val="solid"/>
            <w14:bevel/>
          </w14:textOutline>
        </w:rPr>
      </w:pPr>
      <w:r>
        <w:rPr>
          <w:rFonts w:ascii="Georgia" w:hAnsi="Georgia"/>
          <w:color w:val="000000"/>
          <w:sz w:val="28"/>
          <w:szCs w:val="28"/>
          <w:u w:color="000000"/>
          <w14:textOutline w14:w="0" w14:cap="flat" w14:cmpd="sng" w14:algn="ctr">
            <w14:noFill/>
            <w14:prstDash w14:val="solid"/>
            <w14:bevel/>
          </w14:textOutline>
        </w:rPr>
        <w:t xml:space="preserve">Singer Jazz Festival will be opened by RGG concert in the </w:t>
      </w:r>
      <w:proofErr w:type="spellStart"/>
      <w:r>
        <w:rPr>
          <w:rFonts w:ascii="Georgia" w:hAnsi="Georgia"/>
          <w:b/>
          <w:bCs/>
          <w:color w:val="000000"/>
          <w:sz w:val="28"/>
          <w:szCs w:val="28"/>
          <w:u w:color="000000"/>
          <w14:textOutline w14:w="0" w14:cap="flat" w14:cmpd="sng" w14:algn="ctr">
            <w14:noFill/>
            <w14:prstDash w14:val="solid"/>
            <w14:bevel/>
          </w14:textOutline>
        </w:rPr>
        <w:t>Nożyk</w:t>
      </w:r>
      <w:proofErr w:type="spellEnd"/>
      <w:r>
        <w:rPr>
          <w:rFonts w:ascii="Georgia" w:hAnsi="Georgia"/>
          <w:b/>
          <w:bCs/>
          <w:color w:val="000000"/>
          <w:sz w:val="28"/>
          <w:szCs w:val="28"/>
          <w:u w:color="000000"/>
          <w14:textOutline w14:w="0" w14:cap="flat" w14:cmpd="sng" w14:algn="ctr">
            <w14:noFill/>
            <w14:prstDash w14:val="solid"/>
            <w14:bevel/>
          </w14:textOutline>
        </w:rPr>
        <w:t xml:space="preserve"> Synagogue</w:t>
      </w:r>
      <w:r>
        <w:rPr>
          <w:rFonts w:ascii="Georgia" w:hAnsi="Georgia"/>
          <w:color w:val="000000"/>
          <w:sz w:val="28"/>
          <w:szCs w:val="28"/>
          <w:u w:color="000000"/>
          <w14:textOutline w14:w="0" w14:cap="flat" w14:cmpd="sng" w14:algn="ctr">
            <w14:noFill/>
            <w14:prstDash w14:val="solid"/>
            <w14:bevel/>
          </w14:textOutline>
        </w:rPr>
        <w:t>. In 2021, this group is celebrating the 20</w:t>
      </w:r>
      <w:r w:rsidRPr="006522B9">
        <w:rPr>
          <w:rFonts w:ascii="Georgia" w:hAnsi="Georgia"/>
          <w:color w:val="000000"/>
          <w:sz w:val="28"/>
          <w:szCs w:val="28"/>
          <w:u w:color="000000"/>
          <w:vertAlign w:val="superscript"/>
          <w14:textOutline w14:w="0" w14:cap="flat" w14:cmpd="sng" w14:algn="ctr">
            <w14:noFill/>
            <w14:prstDash w14:val="solid"/>
            <w14:bevel/>
          </w14:textOutline>
        </w:rPr>
        <w:t>th</w:t>
      </w:r>
      <w:r>
        <w:rPr>
          <w:rFonts w:ascii="Georgia" w:hAnsi="Georgia"/>
          <w:color w:val="000000"/>
          <w:sz w:val="28"/>
          <w:szCs w:val="28"/>
          <w:u w:color="000000"/>
          <w14:textOutline w14:w="0" w14:cap="flat" w14:cmpd="sng" w14:algn="ctr">
            <w14:noFill/>
            <w14:prstDash w14:val="solid"/>
            <w14:bevel/>
          </w14:textOutline>
        </w:rPr>
        <w:t xml:space="preserve"> anniversary of the artistic activity and has prepared </w:t>
      </w:r>
      <w:r w:rsidR="006522B9">
        <w:rPr>
          <w:rFonts w:ascii="Georgia" w:hAnsi="Georgia"/>
          <w:color w:val="000000"/>
          <w:sz w:val="28"/>
          <w:szCs w:val="28"/>
          <w:u w:color="000000"/>
          <w14:textOutline w14:w="0" w14:cap="flat" w14:cmpd="sng" w14:algn="ctr">
            <w14:noFill/>
            <w14:prstDash w14:val="solid"/>
            <w14:bevel/>
          </w14:textOutline>
        </w:rPr>
        <w:t>many</w:t>
      </w:r>
      <w:r>
        <w:rPr>
          <w:rFonts w:ascii="Georgia" w:hAnsi="Georgia"/>
          <w:color w:val="000000"/>
          <w:sz w:val="28"/>
          <w:szCs w:val="28"/>
          <w:u w:color="000000"/>
          <w14:textOutline w14:w="0" w14:cap="flat" w14:cmpd="sng" w14:algn="ctr">
            <w14:noFill/>
            <w14:prstDash w14:val="solid"/>
            <w14:bevel/>
          </w14:textOutline>
        </w:rPr>
        <w:t xml:space="preserve"> concert surprises.  One of them will be their performance during the Singer Jazz Festival. The musicians will present their latest album entitled “Mysterious Monuments on the Moon” but they will also </w:t>
      </w:r>
      <w:r w:rsidR="006522B9">
        <w:rPr>
          <w:rFonts w:ascii="Georgia" w:hAnsi="Georgia"/>
          <w:color w:val="000000"/>
          <w:sz w:val="28"/>
          <w:szCs w:val="28"/>
          <w:u w:color="000000"/>
          <w14:textOutline w14:w="0" w14:cap="flat" w14:cmpd="sng" w14:algn="ctr">
            <w14:noFill/>
            <w14:prstDash w14:val="solid"/>
            <w14:bevel/>
          </w14:textOutline>
        </w:rPr>
        <w:t xml:space="preserve">recall and play </w:t>
      </w:r>
      <w:r>
        <w:rPr>
          <w:rFonts w:ascii="Georgia" w:hAnsi="Georgia"/>
          <w:color w:val="000000"/>
          <w:sz w:val="28"/>
          <w:szCs w:val="28"/>
          <w:u w:color="000000"/>
          <w14:textOutline w14:w="0" w14:cap="flat" w14:cmpd="sng" w14:algn="ctr">
            <w14:noFill/>
            <w14:prstDash w14:val="solid"/>
            <w14:bevel/>
          </w14:textOutline>
        </w:rPr>
        <w:t>their songs from the earlier albums, such as “Aura” or “</w:t>
      </w:r>
      <w:proofErr w:type="spellStart"/>
      <w:r>
        <w:rPr>
          <w:rFonts w:ascii="Georgia" w:hAnsi="Georgia"/>
          <w:color w:val="000000"/>
          <w:sz w:val="28"/>
          <w:szCs w:val="28"/>
          <w:u w:color="000000"/>
          <w14:textOutline w14:w="0" w14:cap="flat" w14:cmpd="sng" w14:algn="ctr">
            <w14:noFill/>
            <w14:prstDash w14:val="solid"/>
            <w14:bevel/>
          </w14:textOutline>
        </w:rPr>
        <w:t>Szymanowski</w:t>
      </w:r>
      <w:proofErr w:type="spellEnd"/>
      <w:r>
        <w:rPr>
          <w:rFonts w:ascii="Georgia" w:hAnsi="Georgia"/>
          <w:color w:val="000000"/>
          <w:sz w:val="28"/>
          <w:szCs w:val="28"/>
          <w:u w:color="000000"/>
          <w14:textOutline w14:w="0" w14:cap="flat" w14:cmpd="sng" w14:algn="ctr">
            <w14:noFill/>
            <w14:prstDash w14:val="solid"/>
            <w14:bevel/>
          </w14:textOutline>
        </w:rPr>
        <w:t xml:space="preserve">”. </w:t>
      </w:r>
    </w:p>
    <w:p w14:paraId="35CA5460" w14:textId="77777777" w:rsidR="00122707" w:rsidRPr="006522B9" w:rsidRDefault="001227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80"/>
        <w:rPr>
          <w:rFonts w:ascii="Georgia" w:eastAsia="Georgia" w:hAnsi="Georgia" w:cs="Georgia"/>
          <w:color w:val="000000"/>
          <w:sz w:val="28"/>
          <w:szCs w:val="28"/>
          <w:u w:color="000000"/>
          <w:lang w:val="en-GB"/>
          <w14:textOutline w14:w="0" w14:cap="flat" w14:cmpd="sng" w14:algn="ctr">
            <w14:noFill/>
            <w14:prstDash w14:val="solid"/>
            <w14:bevel/>
          </w14:textOutline>
        </w:rPr>
      </w:pPr>
    </w:p>
    <w:p w14:paraId="2E13A571" w14:textId="433BB852" w:rsidR="00DA0035" w:rsidRDefault="00DA0035" w:rsidP="00DA0035">
      <w:pPr>
        <w:jc w:val="both"/>
        <w:rPr>
          <w:rFonts w:ascii="Georgia" w:hAnsi="Georgia" w:cs="Arial Unicode MS"/>
          <w:color w:val="000000"/>
          <w:sz w:val="28"/>
          <w:szCs w:val="28"/>
          <w:u w:color="000000"/>
          <w14:textOutline w14:w="0" w14:cap="flat" w14:cmpd="sng" w14:algn="ctr">
            <w14:noFill/>
            <w14:prstDash w14:val="solid"/>
            <w14:bevel/>
          </w14:textOutline>
        </w:rPr>
      </w:pPr>
      <w:r>
        <w:rPr>
          <w:rFonts w:ascii="Georgia" w:hAnsi="Georgia"/>
          <w:color w:val="000000"/>
          <w:sz w:val="28"/>
          <w:szCs w:val="28"/>
          <w:u w:color="000000"/>
          <w14:textOutline w14:w="0" w14:cap="flat" w14:cmpd="sng" w14:algn="ctr">
            <w14:noFill/>
            <w14:prstDash w14:val="solid"/>
            <w14:bevel/>
          </w14:textOutline>
        </w:rPr>
        <w:t>The artist-in-residence of this year's Singer Jazz Festival will be Paul Brody - an American trumpeter from San Francisco, composer, arranger, permanently residing in Berlin.  Brody has an excellent knowledge of classical music, jazz (he has composed for Duke Ellington's musicians and others), free jazz, soul</w:t>
      </w:r>
      <w:r w:rsidR="006522B9">
        <w:rPr>
          <w:rFonts w:ascii="Georgia" w:hAnsi="Georgia"/>
          <w:color w:val="000000"/>
          <w:sz w:val="28"/>
          <w:szCs w:val="28"/>
          <w:u w:color="000000"/>
          <w14:textOutline w14:w="0" w14:cap="flat" w14:cmpd="sng" w14:algn="ctr">
            <w14:noFill/>
            <w14:prstDash w14:val="solid"/>
            <w14:bevel/>
          </w14:textOutline>
        </w:rPr>
        <w:t>,</w:t>
      </w:r>
      <w:r>
        <w:rPr>
          <w:rFonts w:ascii="Georgia" w:hAnsi="Georgia"/>
          <w:color w:val="000000"/>
          <w:sz w:val="28"/>
          <w:szCs w:val="28"/>
          <w:u w:color="000000"/>
          <w14:textOutline w14:w="0" w14:cap="flat" w14:cmpd="sng" w14:algn="ctr">
            <w14:noFill/>
            <w14:prstDash w14:val="solid"/>
            <w14:bevel/>
          </w14:textOutline>
        </w:rPr>
        <w:t xml:space="preserve"> and blues.  He will perform twice in the Hard Rock Cafe with the Piotr </w:t>
      </w:r>
      <w:proofErr w:type="spellStart"/>
      <w:r>
        <w:rPr>
          <w:rFonts w:ascii="Georgia" w:hAnsi="Georgia"/>
          <w:color w:val="000000"/>
          <w:sz w:val="28"/>
          <w:szCs w:val="28"/>
          <w:u w:color="000000"/>
          <w14:textOutline w14:w="0" w14:cap="flat" w14:cmpd="sng" w14:algn="ctr">
            <w14:noFill/>
            <w14:prstDash w14:val="solid"/>
            <w14:bevel/>
          </w14:textOutline>
        </w:rPr>
        <w:t>Lemańczyk</w:t>
      </w:r>
      <w:proofErr w:type="spellEnd"/>
      <w:r>
        <w:rPr>
          <w:rFonts w:ascii="Georgia" w:hAnsi="Georgia"/>
          <w:color w:val="000000"/>
          <w:sz w:val="28"/>
          <w:szCs w:val="28"/>
          <w:u w:color="000000"/>
          <w14:textOutline w14:w="0" w14:cap="flat" w14:cmpd="sng" w14:algn="ctr">
            <w14:noFill/>
            <w14:prstDash w14:val="solid"/>
            <w14:bevel/>
          </w14:textOutline>
        </w:rPr>
        <w:t xml:space="preserve"> Electric Trio and Radek </w:t>
      </w:r>
      <w:proofErr w:type="spellStart"/>
      <w:r>
        <w:rPr>
          <w:rFonts w:ascii="Georgia" w:hAnsi="Georgia"/>
          <w:color w:val="000000"/>
          <w:sz w:val="28"/>
          <w:szCs w:val="28"/>
          <w:u w:color="000000"/>
          <w14:textOutline w14:w="0" w14:cap="flat" w14:cmpd="sng" w14:algn="ctr">
            <w14:noFill/>
            <w14:prstDash w14:val="solid"/>
            <w14:bevel/>
          </w14:textOutline>
        </w:rPr>
        <w:t>Wośko</w:t>
      </w:r>
      <w:proofErr w:type="spellEnd"/>
      <w:r>
        <w:rPr>
          <w:rFonts w:ascii="Georgia" w:hAnsi="Georgia"/>
          <w:color w:val="000000"/>
          <w:sz w:val="28"/>
          <w:szCs w:val="28"/>
          <w:u w:color="000000"/>
          <w14:textOutline w14:w="0" w14:cap="flat" w14:cmpd="sng" w14:algn="ctr">
            <w14:noFill/>
            <w14:prstDash w14:val="solid"/>
            <w14:bevel/>
          </w14:textOutline>
        </w:rPr>
        <w:t xml:space="preserve"> Chamber Trio, as well as at the Summer Stage of the Jewish Theater with </w:t>
      </w:r>
      <w:proofErr w:type="spellStart"/>
      <w:r>
        <w:rPr>
          <w:rFonts w:ascii="Georgia" w:hAnsi="Georgia"/>
          <w:color w:val="000000"/>
          <w:sz w:val="28"/>
          <w:szCs w:val="28"/>
          <w:u w:color="000000"/>
          <w14:textOutline w14:w="0" w14:cap="flat" w14:cmpd="sng" w14:algn="ctr">
            <w14:noFill/>
            <w14:prstDash w14:val="solid"/>
            <w14:bevel/>
          </w14:textOutline>
        </w:rPr>
        <w:t>Polski</w:t>
      </w:r>
      <w:proofErr w:type="spellEnd"/>
      <w:r>
        <w:rPr>
          <w:rFonts w:ascii="Georgia" w:hAnsi="Georgia"/>
          <w:color w:val="000000"/>
          <w:sz w:val="28"/>
          <w:szCs w:val="28"/>
          <w:u w:color="000000"/>
          <w14:textOutline w14:w="0" w14:cap="flat" w14:cmpd="sng" w14:algn="ctr">
            <w14:noFill/>
            <w14:prstDash w14:val="solid"/>
            <w14:bevel/>
          </w14:textOutline>
        </w:rPr>
        <w:t xml:space="preserve"> </w:t>
      </w:r>
      <w:proofErr w:type="spellStart"/>
      <w:r>
        <w:rPr>
          <w:rFonts w:ascii="Georgia" w:hAnsi="Georgia"/>
          <w:color w:val="000000"/>
          <w:sz w:val="28"/>
          <w:szCs w:val="28"/>
          <w:u w:color="000000"/>
          <w14:textOutline w14:w="0" w14:cap="flat" w14:cmpd="sng" w14:algn="ctr">
            <w14:noFill/>
            <w14:prstDash w14:val="solid"/>
            <w14:bevel/>
          </w14:textOutline>
        </w:rPr>
        <w:t>Piach</w:t>
      </w:r>
      <w:proofErr w:type="spellEnd"/>
      <w:r>
        <w:rPr>
          <w:rFonts w:ascii="Georgia" w:hAnsi="Georgia"/>
          <w:color w:val="000000"/>
          <w:sz w:val="28"/>
          <w:szCs w:val="28"/>
          <w:u w:color="000000"/>
          <w14:textOutline w14:w="0" w14:cap="flat" w14:cmpd="sng" w14:algn="ctr">
            <w14:noFill/>
            <w14:prstDash w14:val="solid"/>
            <w14:bevel/>
          </w14:textOutline>
        </w:rPr>
        <w:t xml:space="preserve"> Group. </w:t>
      </w:r>
    </w:p>
    <w:p w14:paraId="42BEAD3A" w14:textId="77777777" w:rsidR="00DA0035" w:rsidRDefault="00DA0035" w:rsidP="00DA0035">
      <w:pPr>
        <w:jc w:val="both"/>
        <w:rPr>
          <w:rFonts w:ascii="Georgia" w:hAnsi="Georgia" w:cs="Arial Unicode MS"/>
          <w:color w:val="000000"/>
          <w:sz w:val="28"/>
          <w:szCs w:val="28"/>
          <w:u w:color="000000"/>
          <w:lang w:val="da-DK"/>
          <w14:textOutline w14:w="0" w14:cap="flat" w14:cmpd="sng" w14:algn="ctr">
            <w14:noFill/>
            <w14:prstDash w14:val="solid"/>
            <w14:bevel/>
          </w14:textOutline>
        </w:rPr>
      </w:pPr>
    </w:p>
    <w:p w14:paraId="2808675C" w14:textId="24B4C851" w:rsidR="00DA0035" w:rsidRPr="00DA0035" w:rsidRDefault="00DA0035" w:rsidP="00DA0035">
      <w:pPr>
        <w:jc w:val="both"/>
        <w:rPr>
          <w:rFonts w:ascii="Georgia" w:hAnsi="Georgia" w:cs="Arial Unicode MS"/>
          <w:color w:val="000000"/>
          <w:sz w:val="28"/>
          <w:szCs w:val="28"/>
          <w:u w:color="000000"/>
          <w14:textOutline w14:w="0" w14:cap="flat" w14:cmpd="sng" w14:algn="ctr">
            <w14:noFill/>
            <w14:prstDash w14:val="solid"/>
            <w14:bevel/>
          </w14:textOutline>
        </w:rPr>
      </w:pPr>
      <w:r>
        <w:rPr>
          <w:rFonts w:ascii="Georgia" w:hAnsi="Georgia"/>
          <w:color w:val="000000"/>
          <w:sz w:val="28"/>
          <w:szCs w:val="28"/>
          <w:u w:color="000000"/>
          <w14:textOutline w14:w="0" w14:cap="flat" w14:cmpd="sng" w14:algn="ctr">
            <w14:noFill/>
            <w14:prstDash w14:val="solid"/>
            <w14:bevel/>
          </w14:textOutline>
        </w:rPr>
        <w:t xml:space="preserve">The starting point for the musical language of the new group started by the drummer Radek </w:t>
      </w:r>
      <w:proofErr w:type="spellStart"/>
      <w:r>
        <w:rPr>
          <w:rFonts w:ascii="Georgia" w:hAnsi="Georgia"/>
          <w:color w:val="000000"/>
          <w:sz w:val="28"/>
          <w:szCs w:val="28"/>
          <w:u w:color="000000"/>
          <w14:textOutline w14:w="0" w14:cap="flat" w14:cmpd="sng" w14:algn="ctr">
            <w14:noFill/>
            <w14:prstDash w14:val="solid"/>
            <w14:bevel/>
          </w14:textOutline>
        </w:rPr>
        <w:t>Wośko</w:t>
      </w:r>
      <w:proofErr w:type="spellEnd"/>
      <w:r>
        <w:rPr>
          <w:rFonts w:ascii="Georgia" w:hAnsi="Georgia"/>
          <w:color w:val="000000"/>
          <w:sz w:val="28"/>
          <w:szCs w:val="28"/>
          <w:u w:color="000000"/>
          <w14:textOutline w14:w="0" w14:cap="flat" w14:cmpd="sng" w14:algn="ctr">
            <w14:noFill/>
            <w14:prstDash w14:val="solid"/>
            <w14:bevel/>
          </w14:textOutline>
        </w:rPr>
        <w:t xml:space="preserve"> is the 20</w:t>
      </w:r>
      <w:r w:rsidRPr="006522B9">
        <w:rPr>
          <w:rFonts w:ascii="Georgia" w:hAnsi="Georgia"/>
          <w:color w:val="000000"/>
          <w:sz w:val="28"/>
          <w:szCs w:val="28"/>
          <w:u w:color="000000"/>
          <w:vertAlign w:val="superscript"/>
          <w14:textOutline w14:w="0" w14:cap="flat" w14:cmpd="sng" w14:algn="ctr">
            <w14:noFill/>
            <w14:prstDash w14:val="solid"/>
            <w14:bevel/>
          </w14:textOutline>
        </w:rPr>
        <w:t>th</w:t>
      </w:r>
      <w:r w:rsidR="006522B9">
        <w:rPr>
          <w:rFonts w:ascii="Georgia" w:hAnsi="Georgia"/>
          <w:color w:val="000000"/>
          <w:sz w:val="28"/>
          <w:szCs w:val="28"/>
          <w:u w:color="000000"/>
          <w14:textOutline w14:w="0" w14:cap="flat" w14:cmpd="sng" w14:algn="ctr">
            <w14:noFill/>
            <w14:prstDash w14:val="solid"/>
            <w14:bevel/>
          </w14:textOutline>
        </w:rPr>
        <w:t>-</w:t>
      </w:r>
      <w:r>
        <w:rPr>
          <w:rFonts w:ascii="Georgia" w:hAnsi="Georgia"/>
          <w:color w:val="000000"/>
          <w:sz w:val="28"/>
          <w:szCs w:val="28"/>
          <w:u w:color="000000"/>
          <w14:textOutline w14:w="0" w14:cap="flat" w14:cmpd="sng" w14:algn="ctr">
            <w14:noFill/>
            <w14:prstDash w14:val="solid"/>
            <w14:bevel/>
          </w14:textOutline>
        </w:rPr>
        <w:t xml:space="preserve">century chamber music, especially the works composed by Olivier Messiaen and Béla </w:t>
      </w:r>
      <w:proofErr w:type="spellStart"/>
      <w:r>
        <w:rPr>
          <w:rFonts w:ascii="Georgia" w:hAnsi="Georgia"/>
          <w:color w:val="000000"/>
          <w:sz w:val="28"/>
          <w:szCs w:val="28"/>
          <w:u w:color="000000"/>
          <w14:textOutline w14:w="0" w14:cap="flat" w14:cmpd="sng" w14:algn="ctr">
            <w14:noFill/>
            <w14:prstDash w14:val="solid"/>
            <w14:bevel/>
          </w14:textOutline>
        </w:rPr>
        <w:t>Bartók</w:t>
      </w:r>
      <w:proofErr w:type="spellEnd"/>
      <w:r>
        <w:rPr>
          <w:rFonts w:ascii="Georgia" w:hAnsi="Georgia"/>
          <w:color w:val="000000"/>
          <w:sz w:val="28"/>
          <w:szCs w:val="28"/>
          <w:u w:color="000000"/>
          <w14:textOutline w14:w="0" w14:cap="flat" w14:cmpd="sng" w14:algn="ctr">
            <w14:noFill/>
            <w14:prstDash w14:val="solid"/>
            <w14:bevel/>
          </w14:textOutline>
        </w:rPr>
        <w:t>.  The project has been creatively focusing on going beyond the convention of typical jazz music, especially in composition-related aspects.  An alternative combination of instruments and the knack to break conventions result in a very fresh sound.</w:t>
      </w:r>
    </w:p>
    <w:p w14:paraId="6571ED5E" w14:textId="77777777" w:rsidR="00DA0035" w:rsidRPr="00DA0035" w:rsidRDefault="00DA0035" w:rsidP="00DA0035">
      <w:pPr>
        <w:jc w:val="both"/>
        <w:rPr>
          <w:rFonts w:ascii="Georgia" w:hAnsi="Georgia" w:cs="Arial Unicode MS"/>
          <w:color w:val="000000"/>
          <w:sz w:val="28"/>
          <w:szCs w:val="28"/>
          <w:u w:color="000000"/>
          <w:lang w:val="da-DK"/>
          <w14:textOutline w14:w="0" w14:cap="flat" w14:cmpd="sng" w14:algn="ctr">
            <w14:noFill/>
            <w14:prstDash w14:val="solid"/>
            <w14:bevel/>
          </w14:textOutline>
        </w:rPr>
      </w:pPr>
    </w:p>
    <w:p w14:paraId="5EAC0AC9" w14:textId="13DC3D25" w:rsidR="00DA0035" w:rsidRPr="00DA0035" w:rsidRDefault="00DA0035" w:rsidP="00DA0035">
      <w:pPr>
        <w:jc w:val="both"/>
        <w:rPr>
          <w:rFonts w:ascii="Georgia" w:hAnsi="Georgia" w:cs="Arial Unicode MS"/>
          <w:color w:val="000000"/>
          <w:sz w:val="28"/>
          <w:szCs w:val="28"/>
          <w:u w:color="000000"/>
          <w14:textOutline w14:w="0" w14:cap="flat" w14:cmpd="sng" w14:algn="ctr">
            <w14:noFill/>
            <w14:prstDash w14:val="solid"/>
            <w14:bevel/>
          </w14:textOutline>
        </w:rPr>
      </w:pPr>
      <w:r>
        <w:rPr>
          <w:rFonts w:ascii="Georgia" w:hAnsi="Georgia"/>
          <w:color w:val="000000"/>
          <w:sz w:val="28"/>
          <w:szCs w:val="28"/>
          <w:u w:color="000000"/>
          <w14:textOutline w14:w="0" w14:cap="flat" w14:cmpd="sng" w14:algn="ctr">
            <w14:noFill/>
            <w14:prstDash w14:val="solid"/>
            <w14:bevel/>
          </w14:textOutline>
        </w:rPr>
        <w:t xml:space="preserve">In his project, Piotr </w:t>
      </w:r>
      <w:proofErr w:type="spellStart"/>
      <w:r>
        <w:rPr>
          <w:rFonts w:ascii="Georgia" w:hAnsi="Georgia"/>
          <w:color w:val="000000"/>
          <w:sz w:val="28"/>
          <w:szCs w:val="28"/>
          <w:u w:color="000000"/>
          <w14:textOutline w14:w="0" w14:cap="flat" w14:cmpd="sng" w14:algn="ctr">
            <w14:noFill/>
            <w14:prstDash w14:val="solid"/>
            <w14:bevel/>
          </w14:textOutline>
        </w:rPr>
        <w:t>Lemańczyk</w:t>
      </w:r>
      <w:proofErr w:type="spellEnd"/>
      <w:r>
        <w:rPr>
          <w:rFonts w:ascii="Georgia" w:hAnsi="Georgia"/>
          <w:color w:val="000000"/>
          <w:sz w:val="28"/>
          <w:szCs w:val="28"/>
          <w:u w:color="000000"/>
          <w14:textOutline w14:w="0" w14:cap="flat" w14:cmpd="sng" w14:algn="ctr">
            <w14:noFill/>
            <w14:prstDash w14:val="solid"/>
            <w14:bevel/>
          </w14:textOutline>
        </w:rPr>
        <w:t xml:space="preserve"> Electric Trio, the leader of the group returns to the bass guitar after a ten-year break.  Inspired by a six-string electric bass guitar, he has composed music that completes his previous activities.  By exploring the sounds of “non-acoustic” instruments, he complements and significantly broadens his artistic expression.  The way this project's sound has been designed brings the most outstanding creators of this genre to one's mind.  During the concert, we will hear echoes of the </w:t>
      </w:r>
      <w:r w:rsidR="006522B9">
        <w:rPr>
          <w:rFonts w:ascii="Georgia" w:hAnsi="Georgia"/>
          <w:color w:val="000000"/>
          <w:sz w:val="28"/>
          <w:szCs w:val="28"/>
          <w:u w:color="000000"/>
          <w14:textOutline w14:w="0" w14:cap="flat" w14:cmpd="sng" w14:algn="ctr">
            <w14:noFill/>
            <w14:prstDash w14:val="solid"/>
            <w14:bevel/>
          </w14:textOutline>
        </w:rPr>
        <w:t>music works</w:t>
      </w:r>
      <w:r>
        <w:rPr>
          <w:rFonts w:ascii="Georgia" w:hAnsi="Georgia"/>
          <w:color w:val="000000"/>
          <w:sz w:val="28"/>
          <w:szCs w:val="28"/>
          <w:u w:color="000000"/>
          <w14:textOutline w14:w="0" w14:cap="flat" w14:cmpd="sng" w14:algn="ctr">
            <w14:noFill/>
            <w14:prstDash w14:val="solid"/>
            <w14:bevel/>
          </w14:textOutline>
        </w:rPr>
        <w:t xml:space="preserve"> </w:t>
      </w:r>
      <w:r w:rsidR="006522B9">
        <w:rPr>
          <w:rFonts w:ascii="Georgia" w:hAnsi="Georgia"/>
          <w:color w:val="000000"/>
          <w:sz w:val="28"/>
          <w:szCs w:val="28"/>
          <w:u w:color="000000"/>
          <w14:textOutline w14:w="0" w14:cap="flat" w14:cmpd="sng" w14:algn="ctr">
            <w14:noFill/>
            <w14:prstDash w14:val="solid"/>
            <w14:bevel/>
          </w14:textOutline>
        </w:rPr>
        <w:t>composed by</w:t>
      </w:r>
      <w:r>
        <w:rPr>
          <w:rFonts w:ascii="Georgia" w:hAnsi="Georgia"/>
          <w:color w:val="000000"/>
          <w:sz w:val="28"/>
          <w:szCs w:val="28"/>
          <w:u w:color="000000"/>
          <w14:textOutline w14:w="0" w14:cap="flat" w14:cmpd="sng" w14:algn="ctr">
            <w14:noFill/>
            <w14:prstDash w14:val="solid"/>
            <w14:bevel/>
          </w14:textOutline>
        </w:rPr>
        <w:t xml:space="preserve"> Allan Holdsworth, Miles Davis's “Bitches Brew”, Chick </w:t>
      </w:r>
      <w:proofErr w:type="spellStart"/>
      <w:r>
        <w:rPr>
          <w:rFonts w:ascii="Georgia" w:hAnsi="Georgia"/>
          <w:color w:val="000000"/>
          <w:sz w:val="28"/>
          <w:szCs w:val="28"/>
          <w:u w:color="000000"/>
          <w14:textOutline w14:w="0" w14:cap="flat" w14:cmpd="sng" w14:algn="ctr">
            <w14:noFill/>
            <w14:prstDash w14:val="solid"/>
            <w14:bevel/>
          </w14:textOutline>
        </w:rPr>
        <w:t>Corea</w:t>
      </w:r>
      <w:proofErr w:type="spellEnd"/>
      <w:r>
        <w:rPr>
          <w:rFonts w:ascii="Georgia" w:hAnsi="Georgia"/>
          <w:color w:val="000000"/>
          <w:sz w:val="28"/>
          <w:szCs w:val="28"/>
          <w:u w:color="000000"/>
          <w14:textOutline w14:w="0" w14:cap="flat" w14:cmpd="sng" w14:algn="ctr">
            <w14:noFill/>
            <w14:prstDash w14:val="solid"/>
            <w14:bevel/>
          </w14:textOutline>
        </w:rPr>
        <w:t xml:space="preserve"> Electric Band</w:t>
      </w:r>
      <w:r w:rsidR="006522B9">
        <w:rPr>
          <w:rFonts w:ascii="Georgia" w:hAnsi="Georgia"/>
          <w:color w:val="000000"/>
          <w:sz w:val="28"/>
          <w:szCs w:val="28"/>
          <w:u w:color="000000"/>
          <w14:textOutline w14:w="0" w14:cap="flat" w14:cmpd="sng" w14:algn="ctr">
            <w14:noFill/>
            <w14:prstDash w14:val="solid"/>
            <w14:bevel/>
          </w14:textOutline>
        </w:rPr>
        <w:t>,</w:t>
      </w:r>
      <w:r>
        <w:rPr>
          <w:rFonts w:ascii="Georgia" w:hAnsi="Georgia"/>
          <w:color w:val="000000"/>
          <w:sz w:val="28"/>
          <w:szCs w:val="28"/>
          <w:u w:color="000000"/>
          <w14:textOutline w14:w="0" w14:cap="flat" w14:cmpd="sng" w14:algn="ctr">
            <w14:noFill/>
            <w14:prstDash w14:val="solid"/>
            <w14:bevel/>
          </w14:textOutline>
        </w:rPr>
        <w:t xml:space="preserve"> or </w:t>
      </w:r>
      <w:r w:rsidR="006522B9">
        <w:rPr>
          <w:rFonts w:ascii="Georgia" w:hAnsi="Georgia"/>
          <w:color w:val="000000"/>
          <w:sz w:val="28"/>
          <w:szCs w:val="28"/>
          <w:u w:color="000000"/>
          <w14:textOutline w14:w="0" w14:cap="flat" w14:cmpd="sng" w14:algn="ctr">
            <w14:noFill/>
            <w14:prstDash w14:val="solid"/>
            <w14:bevel/>
          </w14:textOutline>
        </w:rPr>
        <w:t>hints of</w:t>
      </w:r>
      <w:r>
        <w:rPr>
          <w:rFonts w:ascii="Georgia" w:hAnsi="Georgia"/>
          <w:color w:val="000000"/>
          <w:sz w:val="28"/>
          <w:szCs w:val="28"/>
          <w:u w:color="000000"/>
          <w14:textOutline w14:w="0" w14:cap="flat" w14:cmpd="sng" w14:algn="ctr">
            <w14:noFill/>
            <w14:prstDash w14:val="solid"/>
            <w14:bevel/>
          </w14:textOutline>
        </w:rPr>
        <w:t xml:space="preserve"> the works of the greatest Polish composers of the 20</w:t>
      </w:r>
      <w:r w:rsidRPr="006522B9">
        <w:rPr>
          <w:rFonts w:ascii="Georgia" w:hAnsi="Georgia"/>
          <w:color w:val="000000"/>
          <w:sz w:val="28"/>
          <w:szCs w:val="28"/>
          <w:u w:color="000000"/>
          <w:vertAlign w:val="superscript"/>
          <w14:textOutline w14:w="0" w14:cap="flat" w14:cmpd="sng" w14:algn="ctr">
            <w14:noFill/>
            <w14:prstDash w14:val="solid"/>
            <w14:bevel/>
          </w14:textOutline>
        </w:rPr>
        <w:t>th</w:t>
      </w:r>
      <w:r>
        <w:rPr>
          <w:rFonts w:ascii="Georgia" w:hAnsi="Georgia"/>
          <w:color w:val="000000"/>
          <w:sz w:val="28"/>
          <w:szCs w:val="28"/>
          <w:u w:color="000000"/>
          <w14:textOutline w14:w="0" w14:cap="flat" w14:cmpd="sng" w14:algn="ctr">
            <w14:noFill/>
            <w14:prstDash w14:val="solid"/>
            <w14:bevel/>
          </w14:textOutline>
        </w:rPr>
        <w:t xml:space="preserve"> century.</w:t>
      </w:r>
    </w:p>
    <w:p w14:paraId="0926A07B" w14:textId="77777777" w:rsidR="00DA0035" w:rsidRPr="00DA0035" w:rsidRDefault="00DA0035" w:rsidP="00DA0035">
      <w:pPr>
        <w:jc w:val="both"/>
        <w:rPr>
          <w:rFonts w:ascii="Georgia" w:hAnsi="Georgia" w:cs="Arial Unicode MS"/>
          <w:color w:val="000000"/>
          <w:sz w:val="28"/>
          <w:szCs w:val="28"/>
          <w:u w:color="000000"/>
          <w:lang w:val="da-DK"/>
          <w14:textOutline w14:w="0" w14:cap="flat" w14:cmpd="sng" w14:algn="ctr">
            <w14:noFill/>
            <w14:prstDash w14:val="solid"/>
            <w14:bevel/>
          </w14:textOutline>
        </w:rPr>
      </w:pPr>
    </w:p>
    <w:p w14:paraId="29E751E5" w14:textId="228C3B27" w:rsidR="00DA0035" w:rsidRPr="00DA0035" w:rsidRDefault="00DA0035" w:rsidP="00DA0035">
      <w:pPr>
        <w:jc w:val="both"/>
        <w:rPr>
          <w:rFonts w:ascii="Georgia" w:hAnsi="Georgia" w:cs="Arial Unicode MS"/>
          <w:color w:val="000000"/>
          <w:sz w:val="28"/>
          <w:szCs w:val="28"/>
          <w:u w:color="000000"/>
          <w14:textOutline w14:w="0" w14:cap="flat" w14:cmpd="sng" w14:algn="ctr">
            <w14:noFill/>
            <w14:prstDash w14:val="solid"/>
            <w14:bevel/>
          </w14:textOutline>
        </w:rPr>
      </w:pPr>
      <w:r>
        <w:rPr>
          <w:rFonts w:ascii="Georgia" w:hAnsi="Georgia"/>
          <w:color w:val="000000"/>
          <w:sz w:val="28"/>
          <w:szCs w:val="28"/>
          <w:u w:color="000000"/>
          <w14:textOutline w14:w="0" w14:cap="flat" w14:cmpd="sng" w14:algn="ctr">
            <w14:noFill/>
            <w14:prstDash w14:val="solid"/>
            <w14:bevel/>
          </w14:textOutline>
        </w:rPr>
        <w:lastRenderedPageBreak/>
        <w:t xml:space="preserve">With great sensitivity and a pinch of salt, the musicians of Polish </w:t>
      </w:r>
      <w:proofErr w:type="spellStart"/>
      <w:r>
        <w:rPr>
          <w:rFonts w:ascii="Georgia" w:hAnsi="Georgia"/>
          <w:color w:val="000000"/>
          <w:sz w:val="28"/>
          <w:szCs w:val="28"/>
          <w:u w:color="000000"/>
          <w14:textOutline w14:w="0" w14:cap="flat" w14:cmpd="sng" w14:algn="ctr">
            <w14:noFill/>
            <w14:prstDash w14:val="solid"/>
            <w14:bevel/>
          </w14:textOutline>
        </w:rPr>
        <w:t>Piach</w:t>
      </w:r>
      <w:proofErr w:type="spellEnd"/>
      <w:r>
        <w:rPr>
          <w:rFonts w:ascii="Georgia" w:hAnsi="Georgia"/>
          <w:color w:val="000000"/>
          <w:sz w:val="28"/>
          <w:szCs w:val="28"/>
          <w:u w:color="000000"/>
          <w14:textOutline w14:w="0" w14:cap="flat" w14:cmpd="sng" w14:algn="ctr">
            <w14:noFill/>
            <w14:prstDash w14:val="solid"/>
            <w14:bevel/>
          </w14:textOutline>
        </w:rPr>
        <w:t xml:space="preserve"> Group play the role of music nomads who feel the blues and draw us into an unhurried trance.  The </w:t>
      </w:r>
      <w:r w:rsidR="006522B9">
        <w:rPr>
          <w:rFonts w:ascii="Georgia" w:hAnsi="Georgia"/>
          <w:color w:val="000000"/>
          <w:sz w:val="28"/>
          <w:szCs w:val="28"/>
          <w:u w:color="000000"/>
          <w14:textOutline w14:w="0" w14:cap="flat" w14:cmpd="sng" w14:algn="ctr">
            <w14:noFill/>
            <w14:prstDash w14:val="solid"/>
            <w14:bevel/>
          </w14:textOutline>
        </w:rPr>
        <w:t>founder</w:t>
      </w:r>
      <w:r>
        <w:rPr>
          <w:rFonts w:ascii="Georgia" w:hAnsi="Georgia"/>
          <w:color w:val="000000"/>
          <w:sz w:val="28"/>
          <w:szCs w:val="28"/>
          <w:u w:color="000000"/>
          <w14:textOutline w14:w="0" w14:cap="flat" w14:cmpd="sng" w14:algn="ctr">
            <w14:noFill/>
            <w14:prstDash w14:val="solid"/>
            <w14:bevel/>
          </w14:textOutline>
        </w:rPr>
        <w:t xml:space="preserve"> of the project, Patryk </w:t>
      </w:r>
      <w:proofErr w:type="spellStart"/>
      <w:r>
        <w:rPr>
          <w:rFonts w:ascii="Georgia" w:hAnsi="Georgia"/>
          <w:color w:val="000000"/>
          <w:sz w:val="28"/>
          <w:szCs w:val="28"/>
          <w:u w:color="000000"/>
          <w14:textOutline w14:w="0" w14:cap="flat" w14:cmpd="sng" w14:algn="ctr">
            <w14:noFill/>
            <w14:prstDash w14:val="solid"/>
            <w14:bevel/>
          </w14:textOutline>
        </w:rPr>
        <w:t>Zakrocki</w:t>
      </w:r>
      <w:proofErr w:type="spellEnd"/>
      <w:r>
        <w:rPr>
          <w:rFonts w:ascii="Georgia" w:hAnsi="Georgia"/>
          <w:color w:val="000000"/>
          <w:sz w:val="28"/>
          <w:szCs w:val="28"/>
          <w:u w:color="000000"/>
          <w14:textOutline w14:w="0" w14:cap="flat" w14:cmpd="sng" w14:algn="ctr">
            <w14:noFill/>
            <w14:prstDash w14:val="solid"/>
            <w14:bevel/>
          </w14:textOutline>
        </w:rPr>
        <w:t xml:space="preserve">, put down </w:t>
      </w:r>
      <w:r w:rsidR="006522B9">
        <w:rPr>
          <w:rFonts w:ascii="Georgia" w:hAnsi="Georgia"/>
          <w:color w:val="000000"/>
          <w:sz w:val="28"/>
          <w:szCs w:val="28"/>
          <w:u w:color="000000"/>
          <w14:textOutline w14:w="0" w14:cap="flat" w14:cmpd="sng" w14:algn="ctr">
            <w14:noFill/>
            <w14:prstDash w14:val="solid"/>
            <w14:bevel/>
          </w14:textOutline>
        </w:rPr>
        <w:t>the</w:t>
      </w:r>
      <w:r>
        <w:rPr>
          <w:rFonts w:ascii="Georgia" w:hAnsi="Georgia"/>
          <w:color w:val="000000"/>
          <w:sz w:val="28"/>
          <w:szCs w:val="28"/>
          <w:u w:color="000000"/>
          <w14:textOutline w14:w="0" w14:cap="flat" w14:cmpd="sng" w14:algn="ctr">
            <w14:noFill/>
            <w14:prstDash w14:val="solid"/>
            <w14:bevel/>
          </w14:textOutline>
        </w:rPr>
        <w:t xml:space="preserve"> violin, viola or electric mbira.  This time, he reached for an acoustic guitar and, together with the rest of his group, put his finger on the </w:t>
      </w:r>
      <w:r w:rsidR="006522B9">
        <w:rPr>
          <w:rFonts w:ascii="Georgia" w:hAnsi="Georgia"/>
          <w:color w:val="000000"/>
          <w:sz w:val="28"/>
          <w:szCs w:val="28"/>
          <w:u w:color="000000"/>
          <w14:textOutline w14:w="0" w14:cap="flat" w14:cmpd="sng" w14:algn="ctr">
            <w14:noFill/>
            <w14:prstDash w14:val="solid"/>
            <w14:bevel/>
          </w14:textOutline>
        </w:rPr>
        <w:t>rooted</w:t>
      </w:r>
      <w:r>
        <w:rPr>
          <w:rFonts w:ascii="Georgia" w:hAnsi="Georgia"/>
          <w:color w:val="000000"/>
          <w:sz w:val="28"/>
          <w:szCs w:val="28"/>
          <w:u w:color="000000"/>
          <w14:textOutline w14:w="0" w14:cap="flat" w14:cmpd="sng" w14:algn="ctr">
            <w14:noFill/>
            <w14:prstDash w14:val="solid"/>
            <w14:bevel/>
          </w14:textOutline>
        </w:rPr>
        <w:t xml:space="preserve"> blues</w:t>
      </w:r>
      <w:r w:rsidR="006522B9">
        <w:rPr>
          <w:rFonts w:ascii="Georgia" w:hAnsi="Georgia"/>
          <w:color w:val="000000"/>
          <w:sz w:val="28"/>
          <w:szCs w:val="28"/>
          <w:u w:color="000000"/>
          <w14:textOutline w14:w="0" w14:cap="flat" w14:cmpd="sng" w14:algn="ctr">
            <w14:noFill/>
            <w14:prstDash w14:val="solid"/>
            <w14:bevel/>
          </w14:textOutline>
        </w:rPr>
        <w:t xml:space="preserve"> music</w:t>
      </w:r>
      <w:r>
        <w:rPr>
          <w:rFonts w:ascii="Georgia" w:hAnsi="Georgia"/>
          <w:color w:val="000000"/>
          <w:sz w:val="28"/>
          <w:szCs w:val="28"/>
          <w:u w:color="000000"/>
          <w14:textOutline w14:w="0" w14:cap="flat" w14:cmpd="sng" w14:algn="ctr">
            <w14:noFill/>
            <w14:prstDash w14:val="solid"/>
            <w14:bevel/>
          </w14:textOutline>
        </w:rPr>
        <w:t xml:space="preserve"> </w:t>
      </w:r>
      <w:r w:rsidR="006522B9">
        <w:rPr>
          <w:rFonts w:ascii="Georgia" w:hAnsi="Georgia"/>
          <w:color w:val="000000"/>
          <w:sz w:val="28"/>
          <w:szCs w:val="28"/>
          <w:u w:color="000000"/>
          <w14:textOutline w14:w="0" w14:cap="flat" w14:cmpd="sng" w14:algn="ctr">
            <w14:noFill/>
            <w14:prstDash w14:val="solid"/>
            <w14:bevel/>
          </w14:textOutline>
        </w:rPr>
        <w:t xml:space="preserve">from </w:t>
      </w:r>
      <w:r>
        <w:rPr>
          <w:rFonts w:ascii="Georgia" w:hAnsi="Georgia"/>
          <w:color w:val="000000"/>
          <w:sz w:val="28"/>
          <w:szCs w:val="28"/>
          <w:u w:color="000000"/>
          <w14:textOutline w14:w="0" w14:cap="flat" w14:cmpd="sng" w14:algn="ctr">
            <w14:noFill/>
            <w14:prstDash w14:val="solid"/>
            <w14:bevel/>
          </w14:textOutline>
        </w:rPr>
        <w:t>different corners of the world.  This is why the concert presenting their album “</w:t>
      </w:r>
      <w:proofErr w:type="spellStart"/>
      <w:r>
        <w:rPr>
          <w:rFonts w:ascii="Georgia" w:hAnsi="Georgia"/>
          <w:color w:val="000000"/>
          <w:sz w:val="28"/>
          <w:szCs w:val="28"/>
          <w:u w:color="000000"/>
          <w14:textOutline w14:w="0" w14:cap="flat" w14:cmpd="sng" w14:algn="ctr">
            <w14:noFill/>
            <w14:prstDash w14:val="solid"/>
            <w14:bevel/>
          </w14:textOutline>
        </w:rPr>
        <w:t>Południe</w:t>
      </w:r>
      <w:proofErr w:type="spellEnd"/>
      <w:r>
        <w:rPr>
          <w:rFonts w:ascii="Georgia" w:hAnsi="Georgia"/>
          <w:color w:val="000000"/>
          <w:sz w:val="28"/>
          <w:szCs w:val="28"/>
          <w:u w:color="000000"/>
          <w14:textOutline w14:w="0" w14:cap="flat" w14:cmpd="sng" w14:algn="ctr">
            <w14:noFill/>
            <w14:prstDash w14:val="solid"/>
            <w14:bevel/>
          </w14:textOutline>
        </w:rPr>
        <w:t xml:space="preserve"> [South]” should appeal to all p</w:t>
      </w:r>
      <w:r w:rsidR="006522B9">
        <w:rPr>
          <w:rFonts w:ascii="Georgia" w:hAnsi="Georgia"/>
          <w:color w:val="000000"/>
          <w:sz w:val="28"/>
          <w:szCs w:val="28"/>
          <w:u w:color="000000"/>
          <w14:textOutline w14:w="0" w14:cap="flat" w14:cmpd="sng" w14:algn="ctr">
            <w14:noFill/>
            <w14:prstDash w14:val="solid"/>
            <w14:bevel/>
          </w14:textOutline>
        </w:rPr>
        <w:t>eo</w:t>
      </w:r>
      <w:r>
        <w:rPr>
          <w:rFonts w:ascii="Georgia" w:hAnsi="Georgia"/>
          <w:color w:val="000000"/>
          <w:sz w:val="28"/>
          <w:szCs w:val="28"/>
          <w:u w:color="000000"/>
          <w14:textOutline w14:w="0" w14:cap="flat" w14:cmpd="sng" w14:algn="ctr">
            <w14:noFill/>
            <w14:prstDash w14:val="solid"/>
            <w14:bevel/>
          </w14:textOutline>
        </w:rPr>
        <w:t xml:space="preserve">ple who </w:t>
      </w:r>
      <w:r w:rsidR="006522B9">
        <w:rPr>
          <w:rFonts w:ascii="Georgia" w:hAnsi="Georgia"/>
          <w:color w:val="000000"/>
          <w:sz w:val="28"/>
          <w:szCs w:val="28"/>
          <w:u w:color="000000"/>
          <w14:textOutline w14:w="0" w14:cap="flat" w14:cmpd="sng" w14:algn="ctr">
            <w14:noFill/>
            <w14:prstDash w14:val="solid"/>
            <w14:bevel/>
          </w14:textOutline>
        </w:rPr>
        <w:t>are so passionate about</w:t>
      </w:r>
      <w:r>
        <w:rPr>
          <w:rFonts w:ascii="Georgia" w:hAnsi="Georgia"/>
          <w:color w:val="000000"/>
          <w:sz w:val="28"/>
          <w:szCs w:val="28"/>
          <w:u w:color="000000"/>
          <w14:textOutline w14:w="0" w14:cap="flat" w14:cmpd="sng" w14:algn="ctr">
            <w14:noFill/>
            <w14:prstDash w14:val="solid"/>
            <w14:bevel/>
          </w14:textOutline>
        </w:rPr>
        <w:t xml:space="preserve"> </w:t>
      </w:r>
      <w:r w:rsidR="006522B9">
        <w:rPr>
          <w:rFonts w:ascii="Georgia" w:hAnsi="Georgia"/>
          <w:color w:val="000000"/>
          <w:sz w:val="28"/>
          <w:szCs w:val="28"/>
          <w:u w:color="000000"/>
          <w14:textOutline w14:w="0" w14:cap="flat" w14:cmpd="sng" w14:algn="ctr">
            <w14:noFill/>
            <w14:prstDash w14:val="solid"/>
            <w14:bevel/>
          </w14:textOutline>
        </w:rPr>
        <w:t>listening</w:t>
      </w:r>
      <w:r>
        <w:rPr>
          <w:rFonts w:ascii="Georgia" w:hAnsi="Georgia"/>
          <w:color w:val="000000"/>
          <w:sz w:val="28"/>
          <w:szCs w:val="28"/>
          <w:u w:color="000000"/>
          <w14:textOutline w14:w="0" w14:cap="flat" w14:cmpd="sng" w14:algn="ctr">
            <w14:noFill/>
            <w14:prstDash w14:val="solid"/>
            <w14:bevel/>
          </w14:textOutline>
        </w:rPr>
        <w:t xml:space="preserve"> to old</w:t>
      </w:r>
      <w:r w:rsidR="006522B9">
        <w:rPr>
          <w:rFonts w:ascii="Georgia" w:hAnsi="Georgia"/>
          <w:color w:val="000000"/>
          <w:sz w:val="28"/>
          <w:szCs w:val="28"/>
          <w:u w:color="000000"/>
          <w14:textOutline w14:w="0" w14:cap="flat" w14:cmpd="sng" w14:algn="ctr">
            <w14:noFill/>
            <w14:prstDash w14:val="solid"/>
            <w14:bevel/>
          </w14:textOutline>
        </w:rPr>
        <w:t>-time</w:t>
      </w:r>
      <w:r>
        <w:rPr>
          <w:rFonts w:ascii="Georgia" w:hAnsi="Georgia"/>
          <w:color w:val="000000"/>
          <w:sz w:val="28"/>
          <w:szCs w:val="28"/>
          <w:u w:color="000000"/>
          <w14:textOutline w14:w="0" w14:cap="flat" w14:cmpd="sng" w14:algn="ctr">
            <w14:noFill/>
            <w14:prstDash w14:val="solid"/>
            <w14:bevel/>
          </w14:textOutline>
        </w:rPr>
        <w:t xml:space="preserve"> record</w:t>
      </w:r>
      <w:r w:rsidR="006522B9">
        <w:rPr>
          <w:rFonts w:ascii="Georgia" w:hAnsi="Georgia"/>
          <w:color w:val="000000"/>
          <w:sz w:val="28"/>
          <w:szCs w:val="28"/>
          <w:u w:color="000000"/>
          <w14:textOutline w14:w="0" w14:cap="flat" w14:cmpd="sng" w14:algn="ctr">
            <w14:noFill/>
            <w14:prstDash w14:val="solid"/>
            <w14:bevel/>
          </w14:textOutline>
        </w:rPr>
        <w:t>ings</w:t>
      </w:r>
      <w:r>
        <w:rPr>
          <w:rFonts w:ascii="Georgia" w:hAnsi="Georgia"/>
          <w:color w:val="000000"/>
          <w:sz w:val="28"/>
          <w:szCs w:val="28"/>
          <w:u w:color="000000"/>
          <w14:textOutline w14:w="0" w14:cap="flat" w14:cmpd="sng" w14:algn="ctr">
            <w14:noFill/>
            <w14:prstDash w14:val="solid"/>
            <w14:bevel/>
          </w14:textOutline>
        </w:rPr>
        <w:t xml:space="preserve"> of bluesmen from Mississippi. </w:t>
      </w:r>
    </w:p>
    <w:p w14:paraId="2A3D9569" w14:textId="77777777" w:rsidR="00DA0035" w:rsidRPr="006522B9" w:rsidRDefault="00DA0035" w:rsidP="00DA0035">
      <w:pPr>
        <w:jc w:val="both"/>
        <w:rPr>
          <w:rFonts w:ascii="Georgia" w:hAnsi="Georgia" w:cs="Arial Unicode MS"/>
          <w:color w:val="000000"/>
          <w:sz w:val="28"/>
          <w:szCs w:val="28"/>
          <w:u w:color="000000"/>
          <w:lang w:val="en-GB"/>
          <w14:textOutline w14:w="0" w14:cap="flat" w14:cmpd="sng" w14:algn="ctr">
            <w14:noFill/>
            <w14:prstDash w14:val="solid"/>
            <w14:bevel/>
          </w14:textOutline>
        </w:rPr>
      </w:pPr>
    </w:p>
    <w:p w14:paraId="1799A11B" w14:textId="77777777" w:rsidR="00122707" w:rsidRPr="00DA0035" w:rsidRDefault="00122707" w:rsidP="00DA0035">
      <w:pPr>
        <w:jc w:val="both"/>
        <w:rPr>
          <w:rFonts w:ascii="Georgia" w:hAnsi="Georgia" w:cs="Arial Unicode MS"/>
          <w:color w:val="000000"/>
          <w:sz w:val="28"/>
          <w:szCs w:val="28"/>
          <w:u w:color="000000"/>
          <w:lang w:val="da-DK"/>
          <w14:textOutline w14:w="0" w14:cap="flat" w14:cmpd="sng" w14:algn="ctr">
            <w14:noFill/>
            <w14:prstDash w14:val="solid"/>
            <w14:bevel/>
          </w14:textOutline>
        </w:rPr>
      </w:pPr>
    </w:p>
    <w:p w14:paraId="7BC658FB" w14:textId="77777777" w:rsidR="00122707" w:rsidRDefault="00122707">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after="200"/>
        <w:rPr>
          <w:rFonts w:ascii="Georgia" w:eastAsia="Georgia" w:hAnsi="Georgia" w:cs="Georgia"/>
          <w:sz w:val="28"/>
          <w:szCs w:val="28"/>
        </w:rPr>
      </w:pPr>
    </w:p>
    <w:p w14:paraId="03507CAA" w14:textId="77777777" w:rsidR="00122707" w:rsidRDefault="00AD5561">
      <w:pPr>
        <w:pStyle w:val="Domylne"/>
        <w:spacing w:before="0" w:after="240"/>
        <w:rPr>
          <w:rFonts w:hint="eastAsia"/>
        </w:rPr>
      </w:pPr>
      <w:r>
        <w:rPr>
          <w:rFonts w:ascii="Georgia" w:hAnsi="Georgia"/>
          <w:sz w:val="26"/>
          <w:szCs w:val="26"/>
          <w:shd w:val="clear" w:color="auto" w:fill="FFFFFF"/>
        </w:rPr>
        <w:t xml:space="preserve">Details: </w:t>
      </w:r>
      <w:r>
        <w:rPr>
          <w:rFonts w:ascii="Georgia" w:hAnsi="Georgia"/>
          <w:color w:val="0563C1"/>
          <w:sz w:val="26"/>
          <w:szCs w:val="26"/>
          <w:shd w:val="clear" w:color="auto" w:fill="FFFFFF"/>
        </w:rPr>
        <w:t>www.festiwalsingera.pl</w:t>
      </w:r>
      <w:r>
        <w:rPr>
          <w:rFonts w:ascii="Georgia" w:hAnsi="Georgia"/>
          <w:sz w:val="26"/>
          <w:szCs w:val="26"/>
          <w:shd w:val="clear" w:color="auto" w:fill="FFFFFF"/>
        </w:rPr>
        <w:t xml:space="preserve">. </w:t>
      </w:r>
    </w:p>
    <w:sectPr w:rsidR="00122707">
      <w:headerReference w:type="default" r:id="rId6"/>
      <w:footerReference w:type="default" r:id="rId7"/>
      <w:pgSz w:w="11900" w:h="16840"/>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5F2E2" w14:textId="77777777" w:rsidR="006B65E4" w:rsidRDefault="006B65E4">
      <w:r>
        <w:separator/>
      </w:r>
    </w:p>
  </w:endnote>
  <w:endnote w:type="continuationSeparator" w:id="0">
    <w:p w14:paraId="3607C456" w14:textId="77777777" w:rsidR="006B65E4" w:rsidRDefault="006B6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42DE6" w14:textId="77777777" w:rsidR="00122707" w:rsidRDefault="00122707">
    <w:pPr>
      <w:pStyle w:val="Nagwekistopka"/>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CE402" w14:textId="77777777" w:rsidR="006B65E4" w:rsidRDefault="006B65E4">
      <w:r>
        <w:separator/>
      </w:r>
    </w:p>
  </w:footnote>
  <w:footnote w:type="continuationSeparator" w:id="0">
    <w:p w14:paraId="5F466AB4" w14:textId="77777777" w:rsidR="006B65E4" w:rsidRDefault="006B65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4CE59" w14:textId="77777777" w:rsidR="00122707" w:rsidRDefault="00122707">
    <w:pPr>
      <w:pStyle w:val="Nagwekistopka"/>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QxMgdCE2MTc0sTIyUdpeDU4uLM/DyQAsNaAAORK5AsAAAA"/>
  </w:docVars>
  <w:rsids>
    <w:rsidRoot w:val="00122707"/>
    <w:rsid w:val="00122707"/>
    <w:rsid w:val="00266809"/>
    <w:rsid w:val="002A7AEE"/>
    <w:rsid w:val="004B4F24"/>
    <w:rsid w:val="006522B9"/>
    <w:rsid w:val="006B65E4"/>
    <w:rsid w:val="00772272"/>
    <w:rsid w:val="00890327"/>
    <w:rsid w:val="009C3550"/>
    <w:rsid w:val="009C76CA"/>
    <w:rsid w:val="00AD5561"/>
    <w:rsid w:val="00DA0035"/>
    <w:rsid w:val="00F530B3"/>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607E8"/>
  <w15:docId w15:val="{23882B06-8120-4000-B897-98B1C86CF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Pr>
      <w:sz w:val="24"/>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omylne">
    <w:name w:val="Domyślne"/>
    <w:pPr>
      <w:spacing w:before="160"/>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459</Words>
  <Characters>2757</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Bidzińska-Dajbor Gabriela</cp:lastModifiedBy>
  <cp:revision>3</cp:revision>
  <dcterms:created xsi:type="dcterms:W3CDTF">2021-07-22T11:41:00Z</dcterms:created>
  <dcterms:modified xsi:type="dcterms:W3CDTF">2021-08-02T19:11:00Z</dcterms:modified>
</cp:coreProperties>
</file>