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40DC" w14:textId="03E809CD" w:rsidR="001E6A65" w:rsidRDefault="001E6A65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70707"/>
          <w:sz w:val="24"/>
          <w:szCs w:val="24"/>
        </w:rPr>
      </w:pPr>
      <w:r>
        <w:rPr>
          <w:rFonts w:cstheme="minorHAnsi"/>
          <w:b/>
          <w:noProof/>
          <w:color w:val="070707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30F0DFE" wp14:editId="38379BC2">
            <wp:simplePos x="0" y="0"/>
            <wp:positionH relativeFrom="column">
              <wp:posOffset>1633855</wp:posOffset>
            </wp:positionH>
            <wp:positionV relativeFrom="paragraph">
              <wp:posOffset>-245110</wp:posOffset>
            </wp:positionV>
            <wp:extent cx="2486025" cy="1450181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x350-GO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5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D3A9D" w14:textId="658E29A6" w:rsidR="001E6A65" w:rsidRDefault="001E6A65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70707"/>
          <w:sz w:val="24"/>
          <w:szCs w:val="24"/>
        </w:rPr>
      </w:pPr>
    </w:p>
    <w:p w14:paraId="31AB678B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03AD0071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793E4A43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3ED1CCEC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0BF5794C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6AEC9DEE" w14:textId="77777777" w:rsidR="001E6A65" w:rsidRDefault="001E6A65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</w:p>
    <w:p w14:paraId="58D754C7" w14:textId="633B099C" w:rsidR="001E6A65" w:rsidRDefault="001807C4" w:rsidP="001E6A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70707"/>
          <w:sz w:val="24"/>
          <w:szCs w:val="24"/>
        </w:rPr>
      </w:pPr>
      <w:r w:rsidRPr="00780370">
        <w:rPr>
          <w:rFonts w:cstheme="minorHAnsi"/>
          <w:b/>
          <w:color w:val="070707"/>
          <w:sz w:val="24"/>
          <w:szCs w:val="24"/>
        </w:rPr>
        <w:t>Nigel Kennedy gwiazdą XVI. Festiwalu Kultury Żydowskiej Warszawa Singera</w:t>
      </w:r>
    </w:p>
    <w:p w14:paraId="35409940" w14:textId="2FE99CE7" w:rsidR="001E6A65" w:rsidRDefault="001E6A65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70707"/>
          <w:sz w:val="24"/>
          <w:szCs w:val="24"/>
        </w:rPr>
      </w:pPr>
    </w:p>
    <w:p w14:paraId="7038AE08" w14:textId="04C14EE3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70707"/>
          <w:sz w:val="24"/>
          <w:szCs w:val="24"/>
        </w:rPr>
      </w:pPr>
      <w:r w:rsidRPr="00780370">
        <w:rPr>
          <w:rFonts w:cstheme="minorHAnsi"/>
          <w:b/>
          <w:color w:val="070707"/>
          <w:sz w:val="24"/>
          <w:szCs w:val="24"/>
        </w:rPr>
        <w:t>Jeden z największych światowych wirtuozów skrzypiec - Nigel Kennedy -</w:t>
      </w:r>
      <w:r w:rsidR="00780370" w:rsidRPr="00780370">
        <w:rPr>
          <w:rFonts w:cstheme="minorHAnsi"/>
          <w:b/>
          <w:color w:val="070707"/>
          <w:sz w:val="24"/>
          <w:szCs w:val="24"/>
        </w:rPr>
        <w:t xml:space="preserve"> </w:t>
      </w:r>
      <w:r w:rsidRPr="00780370">
        <w:rPr>
          <w:rFonts w:cstheme="minorHAnsi"/>
          <w:b/>
          <w:color w:val="070707"/>
          <w:sz w:val="24"/>
          <w:szCs w:val="24"/>
        </w:rPr>
        <w:t>wystąpi w otwartym koncercie na Placu Grzybowskim. Będzie to magiczne</w:t>
      </w:r>
      <w:r w:rsidR="00780370" w:rsidRPr="00780370">
        <w:rPr>
          <w:rFonts w:cstheme="minorHAnsi"/>
          <w:b/>
          <w:color w:val="070707"/>
          <w:sz w:val="24"/>
          <w:szCs w:val="24"/>
        </w:rPr>
        <w:t xml:space="preserve"> </w:t>
      </w:r>
      <w:r w:rsidRPr="00780370">
        <w:rPr>
          <w:rFonts w:cstheme="minorHAnsi"/>
          <w:b/>
          <w:color w:val="070707"/>
          <w:sz w:val="24"/>
          <w:szCs w:val="24"/>
        </w:rPr>
        <w:t>widowisko muzyczne, inspirowane „Sztukmistrzem z Lublina” Isaaka B.</w:t>
      </w:r>
      <w:r w:rsidR="00780370" w:rsidRPr="00780370">
        <w:rPr>
          <w:rFonts w:cstheme="minorHAnsi"/>
          <w:b/>
          <w:color w:val="070707"/>
          <w:sz w:val="24"/>
          <w:szCs w:val="24"/>
        </w:rPr>
        <w:t xml:space="preserve"> </w:t>
      </w:r>
      <w:r w:rsidRPr="00780370">
        <w:rPr>
          <w:rFonts w:cstheme="minorHAnsi"/>
          <w:b/>
          <w:color w:val="070707"/>
          <w:sz w:val="24"/>
          <w:szCs w:val="24"/>
        </w:rPr>
        <w:t>Singera oraz kompozycjami Georga Gershwina.</w:t>
      </w:r>
    </w:p>
    <w:p w14:paraId="49794A63" w14:textId="2EB401D1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70707"/>
          <w:sz w:val="24"/>
          <w:szCs w:val="24"/>
        </w:rPr>
      </w:pPr>
    </w:p>
    <w:p w14:paraId="2F898E14" w14:textId="751BD090" w:rsidR="00780370" w:rsidRPr="00191763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70707"/>
          <w:sz w:val="24"/>
          <w:szCs w:val="24"/>
        </w:rPr>
      </w:pPr>
      <w:r w:rsidRPr="00780370">
        <w:rPr>
          <w:rFonts w:cstheme="minorHAnsi"/>
          <w:color w:val="070707"/>
          <w:sz w:val="24"/>
          <w:szCs w:val="24"/>
        </w:rPr>
        <w:t>Festiwal Singera to przede wszystkim muzyka. Jej żydowski charakter</w:t>
      </w:r>
      <w:r w:rsidR="00780370">
        <w:rPr>
          <w:rFonts w:cstheme="minorHAnsi"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>wypływa z przeróżnych źródeł: żydowscy wykonawcy albo żydowscy</w:t>
      </w:r>
      <w:r w:rsidR="00780370">
        <w:rPr>
          <w:rFonts w:cstheme="minorHAnsi"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>kompozytorzy, żydowskie inspiracje albo żydowski krąg kulturowy. W tej</w:t>
      </w:r>
      <w:r w:rsidR="00780370">
        <w:rPr>
          <w:rFonts w:cstheme="minorHAnsi"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>szerokiej amplitudzie znajdziemy najrozmaitsze gatunki muzyczne,</w:t>
      </w:r>
      <w:r w:rsidR="00780370">
        <w:rPr>
          <w:rFonts w:cstheme="minorHAnsi"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>od klasyki, przez muzykę popularną, wodewilową, filmową, piosenkę retro</w:t>
      </w:r>
      <w:r w:rsidR="00191763">
        <w:rPr>
          <w:rFonts w:cstheme="minorHAnsi"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>po wyrafinowany, eksperymentalny jazz</w:t>
      </w:r>
      <w:r w:rsidRPr="00780370">
        <w:rPr>
          <w:rFonts w:cstheme="minorHAnsi"/>
          <w:b/>
          <w:bCs/>
          <w:color w:val="070707"/>
          <w:sz w:val="24"/>
          <w:szCs w:val="24"/>
        </w:rPr>
        <w:t>.</w:t>
      </w:r>
      <w:r w:rsidR="00780370">
        <w:rPr>
          <w:rFonts w:cstheme="minorHAnsi"/>
          <w:b/>
          <w:bCs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70707"/>
          <w:sz w:val="24"/>
          <w:szCs w:val="24"/>
        </w:rPr>
        <w:t xml:space="preserve">Tegoroczną edycję Festiwalu tradycyjnie otworzy </w:t>
      </w:r>
      <w:r w:rsidRPr="00780370">
        <w:rPr>
          <w:rFonts w:cstheme="minorHAnsi"/>
          <w:color w:val="000000"/>
          <w:sz w:val="24"/>
          <w:szCs w:val="24"/>
        </w:rPr>
        <w:t>koncert kantorów</w:t>
      </w:r>
      <w:r w:rsidR="00780370">
        <w:rPr>
          <w:rFonts w:cstheme="minorHAnsi"/>
          <w:b/>
          <w:bCs/>
          <w:color w:val="070707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w Synagodze im. Nożyków. W tym roku wystąpią: </w:t>
      </w:r>
      <w:r w:rsidRPr="00780370">
        <w:rPr>
          <w:rFonts w:cstheme="minorHAnsi"/>
          <w:b/>
          <w:bCs/>
          <w:color w:val="000000"/>
          <w:sz w:val="24"/>
          <w:szCs w:val="24"/>
        </w:rPr>
        <w:t>Yaakov „Yanky”</w:t>
      </w:r>
      <w:r w:rsidR="00780370">
        <w:rPr>
          <w:rFonts w:cstheme="minorHAnsi"/>
          <w:b/>
          <w:bCs/>
          <w:color w:val="070707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Lemmer </w:t>
      </w:r>
      <w:r w:rsidRPr="00780370">
        <w:rPr>
          <w:rFonts w:cstheme="minorHAnsi"/>
          <w:color w:val="000000"/>
          <w:sz w:val="24"/>
          <w:szCs w:val="24"/>
        </w:rPr>
        <w:t xml:space="preserve">z USA,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Yoni Rose </w:t>
      </w:r>
      <w:r w:rsidRPr="00780370">
        <w:rPr>
          <w:rFonts w:cstheme="minorHAnsi"/>
          <w:color w:val="000000"/>
          <w:sz w:val="24"/>
          <w:szCs w:val="24"/>
        </w:rPr>
        <w:t xml:space="preserve">z Niemiec oraz chłopiec kantor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Israel Rand </w:t>
      </w:r>
      <w:r w:rsidRPr="00780370">
        <w:rPr>
          <w:rFonts w:cstheme="minorHAnsi"/>
          <w:color w:val="000000"/>
          <w:sz w:val="24"/>
          <w:szCs w:val="24"/>
        </w:rPr>
        <w:t>z Izraela.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Akompaniował im będzie wybitny pianista </w:t>
      </w:r>
      <w:r w:rsidRPr="00780370">
        <w:rPr>
          <w:rFonts w:cstheme="minorHAnsi"/>
          <w:b/>
          <w:bCs/>
          <w:color w:val="000000"/>
          <w:sz w:val="24"/>
          <w:szCs w:val="24"/>
        </w:rPr>
        <w:t>Menachem</w:t>
      </w:r>
      <w:r w:rsidR="00780370">
        <w:rPr>
          <w:rFonts w:cstheme="minorHAnsi"/>
          <w:b/>
          <w:bCs/>
          <w:color w:val="070707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Bristowski</w:t>
      </w:r>
      <w:r w:rsidRPr="00780370">
        <w:rPr>
          <w:rFonts w:cstheme="minorHAnsi"/>
          <w:color w:val="000000"/>
          <w:sz w:val="24"/>
          <w:szCs w:val="24"/>
        </w:rPr>
        <w:t>.</w:t>
      </w:r>
    </w:p>
    <w:p w14:paraId="26887905" w14:textId="77777777" w:rsidR="00780370" w:rsidRPr="00780370" w:rsidRDefault="00780370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70707"/>
          <w:sz w:val="24"/>
          <w:szCs w:val="24"/>
        </w:rPr>
      </w:pPr>
    </w:p>
    <w:p w14:paraId="66D633E6" w14:textId="44E0842F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 xml:space="preserve">Wielopokoleniowa </w:t>
      </w:r>
      <w:r w:rsidRPr="00780370">
        <w:rPr>
          <w:rFonts w:cstheme="minorHAnsi"/>
          <w:b/>
          <w:bCs/>
          <w:color w:val="000000"/>
          <w:sz w:val="24"/>
          <w:szCs w:val="24"/>
        </w:rPr>
        <w:t>Orkiestra Klezmerska Teatru Sejneńskiego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zaprezentuje się podczas </w:t>
      </w:r>
      <w:r w:rsidRPr="00780370">
        <w:rPr>
          <w:rFonts w:cstheme="minorHAnsi"/>
          <w:b/>
          <w:bCs/>
          <w:color w:val="000000"/>
          <w:sz w:val="24"/>
          <w:szCs w:val="24"/>
        </w:rPr>
        <w:t>Nocy Klezmerów</w:t>
      </w:r>
      <w:r w:rsidRPr="00780370">
        <w:rPr>
          <w:rFonts w:cstheme="minorHAnsi"/>
          <w:color w:val="000000"/>
          <w:sz w:val="24"/>
          <w:szCs w:val="24"/>
        </w:rPr>
        <w:t xml:space="preserve">, a wraz z nią </w:t>
      </w:r>
      <w:r w:rsidRPr="00780370">
        <w:rPr>
          <w:rFonts w:cstheme="minorHAnsi"/>
          <w:b/>
          <w:bCs/>
          <w:color w:val="000000"/>
          <w:sz w:val="24"/>
          <w:szCs w:val="24"/>
        </w:rPr>
        <w:t>Frank London</w:t>
      </w:r>
      <w:r w:rsidRPr="00780370">
        <w:rPr>
          <w:rFonts w:cstheme="minorHAnsi"/>
          <w:color w:val="000000"/>
          <w:sz w:val="24"/>
          <w:szCs w:val="24"/>
        </w:rPr>
        <w:t>,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trębacz i kompozytor, jeden z najważniejszych amerykańskich propagatorów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nurtu klezmerskiego.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Kapeli Brodów</w:t>
      </w:r>
      <w:r w:rsidRPr="00780370">
        <w:rPr>
          <w:rFonts w:cstheme="minorHAnsi"/>
          <w:color w:val="000000"/>
          <w:sz w:val="24"/>
          <w:szCs w:val="24"/>
        </w:rPr>
        <w:t>, zespołu założonego przez Witka Brodę,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multiinstrumentalistę i eksploratora muzycznych tradycji różnych kultur,</w:t>
      </w:r>
      <w:r w:rsidR="00191763">
        <w:rPr>
          <w:rFonts w:cstheme="minorHAnsi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780370">
        <w:rPr>
          <w:rFonts w:cstheme="minorHAnsi"/>
          <w:color w:val="000000"/>
          <w:sz w:val="24"/>
          <w:szCs w:val="24"/>
        </w:rPr>
        <w:t xml:space="preserve">zobaczyć będzie można w koncercie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„Muzikaim”. </w:t>
      </w:r>
      <w:r w:rsidRPr="00780370">
        <w:rPr>
          <w:rFonts w:cstheme="minorHAnsi"/>
          <w:color w:val="000000"/>
          <w:sz w:val="24"/>
          <w:szCs w:val="24"/>
        </w:rPr>
        <w:t xml:space="preserve">Z kolei </w:t>
      </w:r>
      <w:r w:rsidRPr="00780370">
        <w:rPr>
          <w:rFonts w:cstheme="minorHAnsi"/>
          <w:b/>
          <w:bCs/>
          <w:color w:val="000000"/>
          <w:sz w:val="24"/>
          <w:szCs w:val="24"/>
        </w:rPr>
        <w:t>Paweł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Szamburski</w:t>
      </w:r>
      <w:r w:rsidRPr="00780370">
        <w:rPr>
          <w:rFonts w:cstheme="minorHAnsi"/>
          <w:color w:val="000000"/>
          <w:sz w:val="24"/>
          <w:szCs w:val="24"/>
        </w:rPr>
        <w:t>, klarnecista i kompozytor, specjalnie na Festiwal Warszawa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Singera przygotował autorskie opracowania pieśni i nigunów chasydzkich.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Trio </w:t>
      </w:r>
      <w:r w:rsidRPr="00780370">
        <w:rPr>
          <w:rFonts w:cstheme="minorHAnsi"/>
          <w:b/>
          <w:bCs/>
          <w:color w:val="000000"/>
          <w:sz w:val="24"/>
          <w:szCs w:val="24"/>
        </w:rPr>
        <w:t>Marcin Masecki/Marcin Markowicz/Jan Emil Młynarski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wystąpi w interpretacjach szlagierów z lat 20-tych ubiegłego stulecia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autorstwa wybitnych kompozytorów, takich jak Henryk Wars, Jerzy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Petersburski czy bracia Artur i Henryk Gold.</w:t>
      </w:r>
    </w:p>
    <w:p w14:paraId="16C99FC7" w14:textId="77777777" w:rsidR="00780370" w:rsidRDefault="00780370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5C0FCB" w14:textId="6CCD174C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 xml:space="preserve">Po raz pierwszy na Festiwalu zagości izraelska wokalistka </w:t>
      </w:r>
      <w:r w:rsidRPr="00780370">
        <w:rPr>
          <w:rFonts w:cstheme="minorHAnsi"/>
          <w:b/>
          <w:bCs/>
          <w:color w:val="000000"/>
          <w:sz w:val="24"/>
          <w:szCs w:val="24"/>
        </w:rPr>
        <w:t>Noam Vazana.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Towarzyszyć jej będzie lider grupy znanej i lubianej grupy Kroke </w:t>
      </w:r>
      <w:r w:rsidR="00780370">
        <w:rPr>
          <w:rFonts w:cstheme="minorHAnsi"/>
          <w:color w:val="000000"/>
          <w:sz w:val="24"/>
          <w:szCs w:val="24"/>
        </w:rPr>
        <w:t>–</w:t>
      </w:r>
      <w:r w:rsidRP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Tomasz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Kukurba</w:t>
      </w:r>
      <w:r w:rsidRPr="00780370">
        <w:rPr>
          <w:rFonts w:cstheme="minorHAnsi"/>
          <w:color w:val="000000"/>
          <w:sz w:val="24"/>
          <w:szCs w:val="24"/>
        </w:rPr>
        <w:t xml:space="preserve">. Również nieznana jest festiwalowej publiczności </w:t>
      </w:r>
      <w:r w:rsidRPr="00780370">
        <w:rPr>
          <w:rFonts w:cstheme="minorHAnsi"/>
          <w:b/>
          <w:bCs/>
          <w:color w:val="000000"/>
          <w:sz w:val="24"/>
          <w:szCs w:val="24"/>
        </w:rPr>
        <w:t>Adrienne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Haan</w:t>
      </w:r>
      <w:r w:rsidRPr="00780370">
        <w:rPr>
          <w:rFonts w:cstheme="minorHAnsi"/>
          <w:color w:val="000000"/>
          <w:sz w:val="24"/>
          <w:szCs w:val="24"/>
        </w:rPr>
        <w:t>, niemiecko-luksemburska wokalistka i aktorka o ogromnym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temperamencie scenicznym, której szczególnie bliska jest piosenka</w:t>
      </w:r>
      <w:r w:rsidR="007803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kabaretowa lat 20 - i 30-tych XX wieku.</w:t>
      </w:r>
    </w:p>
    <w:p w14:paraId="32D3C858" w14:textId="627438E2" w:rsidR="001807C4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>Na miłośników tanga czeka spektakl muzyczny „</w:t>
      </w:r>
      <w:r w:rsidRPr="00780370">
        <w:rPr>
          <w:rFonts w:cstheme="minorHAnsi"/>
          <w:b/>
          <w:bCs/>
          <w:color w:val="000000"/>
          <w:sz w:val="24"/>
          <w:szCs w:val="24"/>
        </w:rPr>
        <w:t>Polskie tango show - jak za dawnych lat”</w:t>
      </w:r>
      <w:r w:rsidRPr="00780370">
        <w:rPr>
          <w:rFonts w:cstheme="minorHAnsi"/>
          <w:color w:val="000000"/>
          <w:sz w:val="24"/>
          <w:szCs w:val="24"/>
        </w:rPr>
        <w:t xml:space="preserve">, przygotowany przez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Sawars Tango Orquesta. </w:t>
      </w:r>
      <w:r w:rsidRPr="00780370">
        <w:rPr>
          <w:rFonts w:cstheme="minorHAnsi"/>
          <w:color w:val="000000"/>
          <w:sz w:val="24"/>
          <w:szCs w:val="24"/>
        </w:rPr>
        <w:t xml:space="preserve">To jedna z niewielu formacji instrumentalnych nawiązujących bezpośrednio do argentyńskich </w:t>
      </w:r>
      <w:r w:rsidRPr="00780370">
        <w:rPr>
          <w:rFonts w:cstheme="minorHAnsi"/>
          <w:i/>
          <w:iCs/>
          <w:color w:val="000000"/>
          <w:sz w:val="24"/>
          <w:szCs w:val="24"/>
        </w:rPr>
        <w:t xml:space="preserve">orquesta tipica </w:t>
      </w:r>
      <w:r w:rsidRPr="00780370">
        <w:rPr>
          <w:rFonts w:cstheme="minorHAnsi"/>
          <w:color w:val="000000"/>
          <w:sz w:val="24"/>
          <w:szCs w:val="24"/>
        </w:rPr>
        <w:t xml:space="preserve">oraz zespołów tangowych przedwojennej Warszawy. W spektaklu wystąpią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Anna Dereszowska </w:t>
      </w:r>
      <w:r w:rsidRPr="00780370">
        <w:rPr>
          <w:rFonts w:cstheme="minorHAnsi"/>
          <w:color w:val="000000"/>
          <w:sz w:val="24"/>
          <w:szCs w:val="24"/>
        </w:rPr>
        <w:t xml:space="preserve">i </w:t>
      </w:r>
      <w:r w:rsidRPr="00780370">
        <w:rPr>
          <w:rFonts w:cstheme="minorHAnsi"/>
          <w:b/>
          <w:bCs/>
          <w:color w:val="000000"/>
          <w:sz w:val="24"/>
          <w:szCs w:val="24"/>
        </w:rPr>
        <w:t>Andrzej Seweryn</w:t>
      </w:r>
      <w:r w:rsidRPr="00780370">
        <w:rPr>
          <w:rFonts w:cstheme="minorHAnsi"/>
          <w:color w:val="000000"/>
          <w:sz w:val="24"/>
          <w:szCs w:val="24"/>
        </w:rPr>
        <w:t>.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Wielbiciele ekspresji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Marka Dyjaka </w:t>
      </w:r>
      <w:r w:rsidRPr="00780370">
        <w:rPr>
          <w:rFonts w:cstheme="minorHAnsi"/>
          <w:color w:val="000000"/>
          <w:sz w:val="24"/>
          <w:szCs w:val="24"/>
        </w:rPr>
        <w:t>będą mieli okazję wybrać się na koncert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”Jasminum”</w:t>
      </w:r>
      <w:r w:rsidRPr="00780370">
        <w:rPr>
          <w:rFonts w:cstheme="minorHAnsi"/>
          <w:color w:val="000000"/>
          <w:sz w:val="24"/>
          <w:szCs w:val="24"/>
        </w:rPr>
        <w:t>, w którym artysta zaprezentuje aranżacje przedwojennych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kompozycji twórców żydowskiego pochodzenia, m. in. Henryka Warsa i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Jerzego Petersburskiego.</w:t>
      </w:r>
    </w:p>
    <w:p w14:paraId="1FB723F3" w14:textId="77777777" w:rsidR="00780370" w:rsidRPr="00780370" w:rsidRDefault="00780370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B9B782" w14:textId="77777777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lastRenderedPageBreak/>
        <w:t xml:space="preserve">Dla miłośników muzyki klasycznej ciekawą propozycją będzie koncert polsko-niemieckiej formacji </w:t>
      </w:r>
      <w:r w:rsidRPr="00780370">
        <w:rPr>
          <w:rFonts w:cstheme="minorHAnsi"/>
          <w:b/>
          <w:bCs/>
          <w:color w:val="000000"/>
          <w:sz w:val="24"/>
          <w:szCs w:val="24"/>
        </w:rPr>
        <w:t>Polish String Quartet Berlin</w:t>
      </w:r>
      <w:r w:rsidRPr="00780370">
        <w:rPr>
          <w:rFonts w:cstheme="minorHAnsi"/>
          <w:color w:val="000000"/>
          <w:sz w:val="24"/>
          <w:szCs w:val="24"/>
        </w:rPr>
        <w:t xml:space="preserve">, która zagra kompozycje Karola Rathausa i Szymona Laksa - polskich muzyków żydowskiego pochodzenia, tworzących w ubiegłym stuleciu w Stanach Zjednoczonych i we Francji. Natomiast grupa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Roman Britschgi Quartett </w:t>
      </w:r>
      <w:r w:rsidRPr="00780370">
        <w:rPr>
          <w:rFonts w:cstheme="minorHAnsi"/>
          <w:color w:val="000000"/>
          <w:sz w:val="24"/>
          <w:szCs w:val="24"/>
        </w:rPr>
        <w:t>przedstawi aranżacje utworów Daniela Zamira i Johna Zorna.</w:t>
      </w:r>
    </w:p>
    <w:p w14:paraId="7B586EF6" w14:textId="089E692A" w:rsidR="001807C4" w:rsidRPr="00780370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 xml:space="preserve">Osobną odsłoną Festiwalu jest jazz. Festiwal Singera łączy odległych muzyków, którzy spotykają się tu na unikatowych, niepowtarzalnych koncertach. W tegorocznej edycji posłuchać będzie można m. in. </w:t>
      </w:r>
      <w:r w:rsidRPr="00780370">
        <w:rPr>
          <w:rFonts w:cstheme="minorHAnsi"/>
          <w:b/>
          <w:bCs/>
          <w:color w:val="000000"/>
          <w:sz w:val="24"/>
          <w:szCs w:val="24"/>
        </w:rPr>
        <w:t>Christiana Dawida</w:t>
      </w:r>
      <w:r w:rsidRPr="00780370">
        <w:rPr>
          <w:rFonts w:cstheme="minorHAnsi"/>
          <w:color w:val="000000"/>
          <w:sz w:val="24"/>
          <w:szCs w:val="24"/>
        </w:rPr>
        <w:t xml:space="preserve">, znanego klarnecisty, kompozytora i aranżera z Berlina. Wystąpi kilkakrotnie, z trzema młodymi składami muzyków: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Rafał Gorzycki Trio, </w:t>
      </w:r>
      <w:r w:rsidRPr="00780370">
        <w:rPr>
          <w:rFonts w:cstheme="minorHAnsi"/>
          <w:color w:val="000000"/>
          <w:sz w:val="24"/>
          <w:szCs w:val="24"/>
        </w:rPr>
        <w:t xml:space="preserve">z duetem </w:t>
      </w:r>
      <w:r w:rsidRPr="00780370">
        <w:rPr>
          <w:rFonts w:cstheme="minorHAnsi"/>
          <w:b/>
          <w:bCs/>
          <w:color w:val="000000"/>
          <w:sz w:val="24"/>
          <w:szCs w:val="24"/>
        </w:rPr>
        <w:t>Michał Górczyński</w:t>
      </w:r>
      <w:r w:rsidRPr="00780370">
        <w:rPr>
          <w:rFonts w:cstheme="minorHAnsi"/>
          <w:color w:val="000000"/>
          <w:sz w:val="24"/>
          <w:szCs w:val="24"/>
        </w:rPr>
        <w:t>/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Buba Badjie Kuyateh </w:t>
      </w:r>
      <w:r w:rsidRPr="00780370">
        <w:rPr>
          <w:rFonts w:cstheme="minorHAnsi"/>
          <w:color w:val="000000"/>
          <w:sz w:val="24"/>
          <w:szCs w:val="24"/>
        </w:rPr>
        <w:t xml:space="preserve">oraz z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Kostka/Garbowski/Gradziuk Trio. </w:t>
      </w:r>
      <w:r w:rsidRPr="00780370">
        <w:rPr>
          <w:rFonts w:cstheme="minorHAnsi"/>
          <w:color w:val="000000"/>
          <w:sz w:val="24"/>
          <w:szCs w:val="24"/>
        </w:rPr>
        <w:t xml:space="preserve">Aranżacje muzyki Romana Statkowskiego, wybitnego polskiego kompozytora z przełomu XIX i XX w. zaprezentowane zostaną przez grupę </w:t>
      </w:r>
      <w:r w:rsidRPr="00780370">
        <w:rPr>
          <w:rFonts w:cstheme="minorHAnsi"/>
          <w:b/>
          <w:bCs/>
          <w:color w:val="000000"/>
          <w:sz w:val="24"/>
          <w:szCs w:val="24"/>
        </w:rPr>
        <w:t>Kuba Stankiewicz Quartet</w:t>
      </w:r>
      <w:r w:rsidRPr="00780370">
        <w:rPr>
          <w:rFonts w:cstheme="minorHAnsi"/>
          <w:color w:val="000000"/>
          <w:sz w:val="24"/>
          <w:szCs w:val="24"/>
        </w:rPr>
        <w:t xml:space="preserve">. Z kolei włoski zespół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Erodoto Project </w:t>
      </w:r>
      <w:r w:rsidRPr="00780370">
        <w:rPr>
          <w:rFonts w:cstheme="minorHAnsi"/>
          <w:color w:val="000000"/>
          <w:sz w:val="24"/>
          <w:szCs w:val="24"/>
        </w:rPr>
        <w:t xml:space="preserve">w koncercie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„Gods of Sicilia” </w:t>
      </w:r>
      <w:r w:rsidRPr="00780370">
        <w:rPr>
          <w:rFonts w:cstheme="minorHAnsi"/>
          <w:color w:val="000000"/>
          <w:sz w:val="24"/>
          <w:szCs w:val="24"/>
        </w:rPr>
        <w:t>przedstawi muzykę wypełnioną atmosferą i melodyką południowych Włoch oraz bogactwem kulturowym regionu śródziemnomorskiego.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Połączenie muzyki klasycznej i brzmienia jazzowego zapewni w koncercie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„Vibrafon meets Vocal” </w:t>
      </w:r>
      <w:r w:rsidRPr="00780370">
        <w:rPr>
          <w:rFonts w:cstheme="minorHAnsi"/>
          <w:color w:val="000000"/>
          <w:sz w:val="24"/>
          <w:szCs w:val="24"/>
        </w:rPr>
        <w:t xml:space="preserve">oryginalny duet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Reut Rivka Shabi </w:t>
      </w:r>
      <w:r w:rsidRPr="00780370">
        <w:rPr>
          <w:rFonts w:cstheme="minorHAnsi"/>
          <w:color w:val="000000"/>
          <w:sz w:val="24"/>
          <w:szCs w:val="24"/>
        </w:rPr>
        <w:t xml:space="preserve">i </w:t>
      </w:r>
      <w:r w:rsidRPr="00780370">
        <w:rPr>
          <w:rFonts w:cstheme="minorHAnsi"/>
          <w:b/>
          <w:bCs/>
          <w:color w:val="000000"/>
          <w:sz w:val="24"/>
          <w:szCs w:val="24"/>
        </w:rPr>
        <w:t>Izabella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Effenberg</w:t>
      </w:r>
      <w:r w:rsidRPr="00780370">
        <w:rPr>
          <w:rFonts w:cstheme="minorHAnsi"/>
          <w:color w:val="000000"/>
          <w:sz w:val="24"/>
          <w:szCs w:val="24"/>
        </w:rPr>
        <w:t>. Pierwsza z artystek jest sopranistką z Izraela, a druga polską</w:t>
      </w:r>
      <w:r w:rsidR="00780370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wibrafonistką jazzową, na stałe mieszkającą i tworzącą w Norymberdze.</w:t>
      </w:r>
    </w:p>
    <w:p w14:paraId="6570919F" w14:textId="77777777" w:rsidR="001E6A65" w:rsidRDefault="001E6A65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27DDE1" w14:textId="77777777" w:rsidR="001E6A65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>Niezapomnianym spotkaniem z muzyką będzie jedno z najnowszych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przedstawień warszawskiego Teatru Żydowskiego </w:t>
      </w:r>
      <w:r w:rsidRPr="00780370">
        <w:rPr>
          <w:rFonts w:cstheme="minorHAnsi"/>
          <w:b/>
          <w:bCs/>
          <w:color w:val="000000"/>
          <w:sz w:val="24"/>
          <w:szCs w:val="24"/>
        </w:rPr>
        <w:t>„Śpiewak jazzbandu”</w:t>
      </w:r>
      <w:r w:rsidRPr="00780370">
        <w:rPr>
          <w:rFonts w:cstheme="minorHAnsi"/>
          <w:color w:val="000000"/>
          <w:sz w:val="24"/>
          <w:szCs w:val="24"/>
        </w:rPr>
        <w:t>.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Musical, według libretta i w reżyserii </w:t>
      </w:r>
      <w:r w:rsidRPr="00780370">
        <w:rPr>
          <w:rFonts w:cstheme="minorHAnsi"/>
          <w:b/>
          <w:bCs/>
          <w:color w:val="000000"/>
          <w:sz w:val="24"/>
          <w:szCs w:val="24"/>
        </w:rPr>
        <w:t>Wojciecha Kościelniaka</w:t>
      </w:r>
      <w:r w:rsidRPr="00780370">
        <w:rPr>
          <w:rFonts w:cstheme="minorHAnsi"/>
          <w:color w:val="000000"/>
          <w:sz w:val="24"/>
          <w:szCs w:val="24"/>
        </w:rPr>
        <w:t>, powstał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na podstawie sztuki Samsona Raphaelsona, której kinowa adaptacja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w reżyserii Alana Croslanda z 1927 roku była pierwszym filmem dźwiękowym.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Festiwal Singera to także dużo muzyki lekkiej i wesołej, wręcz do tańca. Do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 xml:space="preserve">takiej kategorii zaliczyć można choćby koncert </w:t>
      </w:r>
      <w:r w:rsidRPr="00780370">
        <w:rPr>
          <w:rFonts w:cstheme="minorHAnsi"/>
          <w:b/>
          <w:bCs/>
          <w:color w:val="000000"/>
          <w:sz w:val="24"/>
          <w:szCs w:val="24"/>
        </w:rPr>
        <w:t xml:space="preserve">Sióstr Rajfer </w:t>
      </w:r>
      <w:r w:rsidRPr="00780370">
        <w:rPr>
          <w:rFonts w:cstheme="minorHAnsi"/>
          <w:color w:val="000000"/>
          <w:sz w:val="24"/>
          <w:szCs w:val="24"/>
        </w:rPr>
        <w:t>zatytułowany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b/>
          <w:bCs/>
          <w:color w:val="000000"/>
          <w:sz w:val="24"/>
          <w:szCs w:val="24"/>
        </w:rPr>
        <w:t>„Abi men zejt zich - Obyśmy się spotkali”</w:t>
      </w:r>
      <w:r w:rsidRPr="00780370">
        <w:rPr>
          <w:rFonts w:cstheme="minorHAnsi"/>
          <w:color w:val="000000"/>
          <w:sz w:val="24"/>
          <w:szCs w:val="24"/>
        </w:rPr>
        <w:t>, prezentowany w ogródkowej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  <w:r w:rsidRPr="00780370">
        <w:rPr>
          <w:rFonts w:cstheme="minorHAnsi"/>
          <w:color w:val="000000"/>
          <w:sz w:val="24"/>
          <w:szCs w:val="24"/>
        </w:rPr>
        <w:t>atmosferze Sceny Letniej Teatru Żydowskiego.</w:t>
      </w:r>
      <w:r w:rsidR="001E6A65">
        <w:rPr>
          <w:rFonts w:cstheme="minorHAnsi"/>
          <w:color w:val="000000"/>
          <w:sz w:val="24"/>
          <w:szCs w:val="24"/>
        </w:rPr>
        <w:t xml:space="preserve"> </w:t>
      </w:r>
    </w:p>
    <w:p w14:paraId="4848C59D" w14:textId="77777777" w:rsidR="001E6A65" w:rsidRDefault="001E6A65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4264D1" w14:textId="0D77CEE4" w:rsidR="001807C4" w:rsidRPr="001E6A65" w:rsidRDefault="001807C4" w:rsidP="007803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b/>
          <w:bCs/>
          <w:color w:val="000000"/>
          <w:sz w:val="24"/>
          <w:szCs w:val="24"/>
        </w:rPr>
        <w:t>Festiwal Kultury Żydowskiej Warszawa Singera - 24.08 - 1.09. 2019 r.</w:t>
      </w:r>
    </w:p>
    <w:p w14:paraId="33228862" w14:textId="1273A1C2" w:rsidR="00477D63" w:rsidRDefault="001807C4" w:rsidP="00780370">
      <w:pPr>
        <w:jc w:val="both"/>
        <w:rPr>
          <w:rFonts w:cstheme="minorHAnsi"/>
          <w:color w:val="000000"/>
          <w:sz w:val="24"/>
          <w:szCs w:val="24"/>
        </w:rPr>
      </w:pPr>
      <w:r w:rsidRPr="00780370">
        <w:rPr>
          <w:rFonts w:cstheme="minorHAnsi"/>
          <w:color w:val="000000"/>
          <w:sz w:val="24"/>
          <w:szCs w:val="24"/>
        </w:rPr>
        <w:t xml:space="preserve">Pełny program wydarzeń na: </w:t>
      </w:r>
      <w:r w:rsidRPr="00780370">
        <w:rPr>
          <w:rFonts w:cstheme="minorHAnsi"/>
          <w:color w:val="0563C2"/>
          <w:sz w:val="24"/>
          <w:szCs w:val="24"/>
        </w:rPr>
        <w:t>www.festiwalsingera.pl</w:t>
      </w:r>
      <w:r w:rsidRPr="00780370">
        <w:rPr>
          <w:rFonts w:cstheme="minorHAnsi"/>
          <w:color w:val="000000"/>
          <w:sz w:val="24"/>
          <w:szCs w:val="24"/>
        </w:rPr>
        <w:t>.</w:t>
      </w:r>
    </w:p>
    <w:p w14:paraId="79115156" w14:textId="770A7E87" w:rsidR="001E6A65" w:rsidRPr="001E6A65" w:rsidRDefault="001E6A65" w:rsidP="001E6A65">
      <w:pPr>
        <w:rPr>
          <w:rFonts w:cstheme="minorHAnsi"/>
          <w:sz w:val="24"/>
          <w:szCs w:val="24"/>
        </w:rPr>
      </w:pPr>
    </w:p>
    <w:p w14:paraId="68A4EF56" w14:textId="1A7E9E78" w:rsidR="001E6A65" w:rsidRPr="001E6A65" w:rsidRDefault="001E6A65" w:rsidP="001E6A65">
      <w:pPr>
        <w:rPr>
          <w:rFonts w:cstheme="minorHAnsi"/>
          <w:sz w:val="24"/>
          <w:szCs w:val="24"/>
        </w:rPr>
      </w:pPr>
    </w:p>
    <w:p w14:paraId="06922E79" w14:textId="310D995F" w:rsidR="001E6A65" w:rsidRPr="001E6A65" w:rsidRDefault="001E6A65" w:rsidP="001E6A65">
      <w:pPr>
        <w:rPr>
          <w:rFonts w:cstheme="minorHAnsi"/>
          <w:sz w:val="24"/>
          <w:szCs w:val="24"/>
        </w:rPr>
      </w:pPr>
    </w:p>
    <w:p w14:paraId="71C19AF0" w14:textId="2B61E9B1" w:rsidR="001E6A65" w:rsidRPr="001E6A65" w:rsidRDefault="001E6A65" w:rsidP="001E6A65">
      <w:pPr>
        <w:rPr>
          <w:rFonts w:cstheme="minorHAnsi"/>
          <w:sz w:val="24"/>
          <w:szCs w:val="24"/>
        </w:rPr>
      </w:pPr>
    </w:p>
    <w:p w14:paraId="664EF28E" w14:textId="64BA4FD1" w:rsidR="001E6A65" w:rsidRDefault="001E6A65" w:rsidP="001E6A65">
      <w:pPr>
        <w:rPr>
          <w:rFonts w:cstheme="minorHAnsi"/>
          <w:color w:val="000000"/>
          <w:sz w:val="24"/>
          <w:szCs w:val="24"/>
        </w:rPr>
      </w:pPr>
    </w:p>
    <w:p w14:paraId="36509542" w14:textId="5A95020E" w:rsidR="001E6A65" w:rsidRPr="001E6A65" w:rsidRDefault="001E6A65" w:rsidP="001E6A65">
      <w:pPr>
        <w:tabs>
          <w:tab w:val="left" w:pos="208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C2DDCB" wp14:editId="693B9063">
            <wp:simplePos x="0" y="0"/>
            <wp:positionH relativeFrom="column">
              <wp:posOffset>452755</wp:posOffset>
            </wp:positionH>
            <wp:positionV relativeFrom="paragraph">
              <wp:posOffset>431800</wp:posOffset>
            </wp:positionV>
            <wp:extent cx="4846320" cy="1767840"/>
            <wp:effectExtent l="0" t="0" r="0" b="381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oni grafik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ab/>
      </w:r>
    </w:p>
    <w:sectPr w:rsidR="001E6A65" w:rsidRPr="001E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4A"/>
    <w:rsid w:val="001807C4"/>
    <w:rsid w:val="00191763"/>
    <w:rsid w:val="001E6A65"/>
    <w:rsid w:val="00477D63"/>
    <w:rsid w:val="00780370"/>
    <w:rsid w:val="008E354A"/>
    <w:rsid w:val="00C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2331"/>
  <w15:docId w15:val="{7136FE5B-AEB1-419A-A25E-43DC1320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Artur Szczęsny</cp:lastModifiedBy>
  <cp:revision>4</cp:revision>
  <dcterms:created xsi:type="dcterms:W3CDTF">2019-08-14T15:16:00Z</dcterms:created>
  <dcterms:modified xsi:type="dcterms:W3CDTF">2019-08-16T10:26:00Z</dcterms:modified>
</cp:coreProperties>
</file>